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E3281" w14:textId="77777777" w:rsidR="0029160C" w:rsidRDefault="0029160C" w:rsidP="0029160C">
      <w:pPr>
        <w:pStyle w:val="Heading1"/>
      </w:pPr>
      <w:r>
        <w:t>Department of English</w:t>
      </w:r>
    </w:p>
    <w:p w14:paraId="72442E37" w14:textId="77777777" w:rsidR="0029160C" w:rsidRPr="00F42679" w:rsidRDefault="0029160C" w:rsidP="0029160C">
      <w:pPr>
        <w:pStyle w:val="Heading2"/>
      </w:pPr>
    </w:p>
    <w:p w14:paraId="3CADFAC5" w14:textId="77777777" w:rsidR="0029160C" w:rsidRPr="00F42679" w:rsidRDefault="0029160C" w:rsidP="0029160C">
      <w:pPr>
        <w:pStyle w:val="Heading2"/>
      </w:pPr>
      <w:r>
        <w:t>421 Denney Hall</w:t>
      </w:r>
    </w:p>
    <w:p w14:paraId="797A196D" w14:textId="77777777" w:rsidR="0029160C" w:rsidRPr="00F42679" w:rsidRDefault="0029160C" w:rsidP="0029160C">
      <w:pPr>
        <w:pStyle w:val="Heading2"/>
      </w:pPr>
      <w:r>
        <w:t>164 Annie and John Glenn Avenue</w:t>
      </w:r>
    </w:p>
    <w:p w14:paraId="5C2E5DD6" w14:textId="77777777" w:rsidR="0029160C" w:rsidRPr="00F42679" w:rsidRDefault="0029160C" w:rsidP="0029160C">
      <w:pPr>
        <w:pStyle w:val="Heading2"/>
      </w:pPr>
      <w:r>
        <w:t>Columbus, OH 43210-1370</w:t>
      </w:r>
    </w:p>
    <w:p w14:paraId="79D2C284" w14:textId="77777777" w:rsidR="0029160C" w:rsidRPr="00F42679" w:rsidRDefault="0029160C" w:rsidP="0029160C">
      <w:pPr>
        <w:pStyle w:val="Heading2"/>
      </w:pPr>
      <w:r>
        <w:t>(614) 292-</w:t>
      </w:r>
      <w:proofErr w:type="gramStart"/>
      <w:r>
        <w:t>6065</w:t>
      </w:r>
      <w:r w:rsidRPr="00F42679">
        <w:t xml:space="preserve">  Phone</w:t>
      </w:r>
      <w:proofErr w:type="gramEnd"/>
    </w:p>
    <w:p w14:paraId="257D31C0" w14:textId="77777777" w:rsidR="0029160C" w:rsidRPr="00F42679" w:rsidRDefault="0029160C" w:rsidP="0029160C">
      <w:pPr>
        <w:pStyle w:val="Heading2"/>
      </w:pPr>
      <w:r>
        <w:t>(614) 292-</w:t>
      </w:r>
      <w:proofErr w:type="gramStart"/>
      <w:r>
        <w:t>7816</w:t>
      </w:r>
      <w:r w:rsidRPr="00F42679">
        <w:t xml:space="preserve">  Fax</w:t>
      </w:r>
      <w:proofErr w:type="gramEnd"/>
    </w:p>
    <w:p w14:paraId="4EEA4686" w14:textId="77777777" w:rsidR="0029160C" w:rsidRPr="00F42679" w:rsidRDefault="0029160C" w:rsidP="0029160C">
      <w:pPr>
        <w:pStyle w:val="Heading2"/>
      </w:pPr>
    </w:p>
    <w:p w14:paraId="112885F1" w14:textId="77777777" w:rsidR="0044701E" w:rsidRDefault="0044701E" w:rsidP="0044701E">
      <w:pPr>
        <w:ind w:left="720" w:right="720"/>
      </w:pPr>
    </w:p>
    <w:p w14:paraId="7AFCD64A" w14:textId="21716DFC" w:rsidR="006C66AD" w:rsidRDefault="0029160C" w:rsidP="0029160C">
      <w:pPr>
        <w:ind w:right="720"/>
      </w:pPr>
      <w:r>
        <w:t xml:space="preserve">             </w:t>
      </w:r>
      <w:r w:rsidR="006C66AD">
        <w:t xml:space="preserve">March </w:t>
      </w:r>
      <w:r w:rsidR="000A1BF5">
        <w:t>24</w:t>
      </w:r>
      <w:bookmarkStart w:id="0" w:name="_GoBack"/>
      <w:bookmarkEnd w:id="0"/>
      <w:r w:rsidR="006C66AD">
        <w:t>, 2017</w:t>
      </w:r>
    </w:p>
    <w:p w14:paraId="7597DB8A" w14:textId="50B5D037" w:rsidR="00C943B8" w:rsidRDefault="00C943B8" w:rsidP="0044701E">
      <w:pPr>
        <w:ind w:left="720" w:right="720"/>
      </w:pPr>
      <w:r>
        <w:t>ASC Curriculum Committee</w:t>
      </w:r>
    </w:p>
    <w:p w14:paraId="484B297F" w14:textId="77777777" w:rsidR="00C943B8" w:rsidRDefault="00C943B8" w:rsidP="0044701E">
      <w:pPr>
        <w:ind w:left="720" w:right="720"/>
      </w:pPr>
      <w:r>
        <w:t>Dear Committee:</w:t>
      </w:r>
    </w:p>
    <w:p w14:paraId="510F8584" w14:textId="44F3748D" w:rsidR="006C66AD" w:rsidRDefault="006C66AD" w:rsidP="0044701E">
      <w:pPr>
        <w:ind w:left="720" w:right="720"/>
      </w:pPr>
      <w:r>
        <w:t>Attached is the revised</w:t>
      </w:r>
      <w:r w:rsidR="00C943B8">
        <w:t xml:space="preserve"> proposa</w:t>
      </w:r>
      <w:r w:rsidR="003B0AF8">
        <w:t>l for a new Integrated Major in Mathematics and English</w:t>
      </w:r>
      <w:r w:rsidR="002B5697">
        <w:t xml:space="preserve">. </w:t>
      </w:r>
      <w:r>
        <w:t>We originally submitted the proposal in February 2016, but were asked to make some revisions, including the full development of the Capstone course.  After our resubmission in December 2016, the Committee asked us to respond to additional questions.  We have revised the proposal to answer the queries (major changes are marked in red), but I will also list the responses here</w:t>
      </w:r>
      <w:r w:rsidR="006C0B21">
        <w:t xml:space="preserve"> in the </w:t>
      </w:r>
      <w:r w:rsidR="00B31F93">
        <w:t xml:space="preserve">general </w:t>
      </w:r>
      <w:r w:rsidR="006C0B21">
        <w:t>order of the original queries</w:t>
      </w:r>
      <w:r>
        <w:t>:</w:t>
      </w:r>
    </w:p>
    <w:p w14:paraId="7C5527EB" w14:textId="609FE5F7" w:rsidR="006C0B21" w:rsidRDefault="006C0B21" w:rsidP="006C0B21">
      <w:pPr>
        <w:pStyle w:val="ListParagraph"/>
        <w:numPr>
          <w:ilvl w:val="0"/>
          <w:numId w:val="2"/>
        </w:numPr>
        <w:ind w:right="720"/>
      </w:pPr>
      <w:r w:rsidRPr="006C0B21">
        <w:t>Advising: The</w:t>
      </w:r>
      <w:r>
        <w:t xml:space="preserve"> 12/2016 revision articulated the creation of an advising panel consisting of an advisor and a faculty member from each Department.  We have added </w:t>
      </w:r>
      <w:r w:rsidR="00B31F93">
        <w:t xml:space="preserve">explicitly </w:t>
      </w:r>
      <w:r>
        <w:t xml:space="preserve">that the advisors will work in consultation with each other (see p. </w:t>
      </w:r>
      <w:r w:rsidR="0029160C">
        <w:t>11</w:t>
      </w:r>
      <w:r>
        <w:t>)</w:t>
      </w:r>
      <w:r w:rsidR="0029160C">
        <w:t>.</w:t>
      </w:r>
    </w:p>
    <w:p w14:paraId="1230E35A" w14:textId="4BE42314" w:rsidR="006C0B21" w:rsidRDefault="006C0B21" w:rsidP="006C0B21">
      <w:pPr>
        <w:pStyle w:val="ListParagraph"/>
        <w:numPr>
          <w:ilvl w:val="0"/>
          <w:numId w:val="2"/>
        </w:numPr>
        <w:ind w:right="720"/>
      </w:pPr>
      <w:r>
        <w:t>We have corrected the title of the College to “The College of Arts and Sciences,” changed references to “degree” to “major,” and “IDEM” to “IMME.”</w:t>
      </w:r>
    </w:p>
    <w:p w14:paraId="20372498" w14:textId="6A69B434" w:rsidR="006C0B21" w:rsidRDefault="006C0B21" w:rsidP="006C0B21">
      <w:pPr>
        <w:pStyle w:val="ListParagraph"/>
        <w:numPr>
          <w:ilvl w:val="0"/>
          <w:numId w:val="2"/>
        </w:numPr>
        <w:ind w:right="720"/>
      </w:pPr>
      <w:r>
        <w:t>The revised proposal slightly decreases the role of the Buckeye Leadership program in the Capstone course.</w:t>
      </w:r>
      <w:r w:rsidR="00313ADA">
        <w:t xml:space="preserve">   </w:t>
      </w:r>
    </w:p>
    <w:p w14:paraId="0A228C36" w14:textId="74331EC1" w:rsidR="00313ADA" w:rsidRDefault="00313ADA" w:rsidP="006C0B21">
      <w:pPr>
        <w:pStyle w:val="ListParagraph"/>
        <w:numPr>
          <w:ilvl w:val="0"/>
          <w:numId w:val="2"/>
        </w:numPr>
        <w:ind w:right="720"/>
      </w:pPr>
      <w:r>
        <w:t>We agree that there is no need for electives to be at the upper level.</w:t>
      </w:r>
    </w:p>
    <w:p w14:paraId="6D9E5AC0" w14:textId="762D68CE" w:rsidR="00313ADA" w:rsidRDefault="00313ADA" w:rsidP="006C0B21">
      <w:pPr>
        <w:pStyle w:val="ListParagraph"/>
        <w:numPr>
          <w:ilvl w:val="0"/>
          <w:numId w:val="2"/>
        </w:numPr>
        <w:ind w:right="720"/>
      </w:pPr>
      <w:r>
        <w:t>We have added CSE 2111 to the Theoretical Math sample advising plan.  There would now be no space for electives in the Theoretical Math plan, which is why in this version we have listed Math 1295 as the open option GE.</w:t>
      </w:r>
      <w:r w:rsidR="004D3611">
        <w:t xml:space="preserve">  </w:t>
      </w:r>
    </w:p>
    <w:p w14:paraId="01A7B265" w14:textId="77777777" w:rsidR="00186998" w:rsidRDefault="00313ADA" w:rsidP="006C0B21">
      <w:pPr>
        <w:pStyle w:val="ListParagraph"/>
        <w:numPr>
          <w:ilvl w:val="0"/>
          <w:numId w:val="2"/>
        </w:numPr>
        <w:ind w:right="720"/>
      </w:pPr>
      <w:r>
        <w:t xml:space="preserve">GE advisors in both Departments seem to have been not quite clear that this is an integrated major, not a dual major, hence the confusion over whether courses can </w:t>
      </w:r>
      <w:r w:rsidR="00186998">
        <w:t>double-count for the GE.  We concur with your committee’s interpretation, namely, that because this is one major, not two, major and GE courses cannot overlap.  We have adjusted the sample plans and advising sheets accordingly.</w:t>
      </w:r>
    </w:p>
    <w:p w14:paraId="133D6D65" w14:textId="2F11EB45" w:rsidR="00313ADA" w:rsidRDefault="00186998" w:rsidP="00186998">
      <w:pPr>
        <w:pStyle w:val="ListParagraph"/>
        <w:numPr>
          <w:ilvl w:val="0"/>
          <w:numId w:val="3"/>
        </w:numPr>
        <w:ind w:right="720"/>
      </w:pPr>
      <w:r>
        <w:t>Students will be advised to take their literature GE outside of English</w:t>
      </w:r>
      <w:r w:rsidR="00B31F93">
        <w:t>.</w:t>
      </w:r>
    </w:p>
    <w:p w14:paraId="68FEE41A" w14:textId="77777777" w:rsidR="00B31F93" w:rsidRDefault="00186998" w:rsidP="00186998">
      <w:pPr>
        <w:pStyle w:val="ListParagraph"/>
        <w:numPr>
          <w:ilvl w:val="0"/>
          <w:numId w:val="3"/>
        </w:numPr>
        <w:ind w:right="720"/>
      </w:pPr>
      <w:r>
        <w:t>Students will be encouraged to take English 2269 as their VPA GE, ra</w:t>
      </w:r>
      <w:r w:rsidR="00B31F93">
        <w:t>ther than as part of the major.</w:t>
      </w:r>
    </w:p>
    <w:p w14:paraId="30E28A1C" w14:textId="2A813F03" w:rsidR="00B31F93" w:rsidRDefault="00B31F93" w:rsidP="00186998">
      <w:pPr>
        <w:pStyle w:val="ListParagraph"/>
        <w:numPr>
          <w:ilvl w:val="0"/>
          <w:numId w:val="3"/>
        </w:numPr>
        <w:ind w:right="720"/>
      </w:pPr>
      <w:r>
        <w:t>S</w:t>
      </w:r>
      <w:r w:rsidR="00186998">
        <w:t xml:space="preserve">tudents using a different course as their VPA </w:t>
      </w:r>
      <w:r>
        <w:t xml:space="preserve">GE </w:t>
      </w:r>
      <w:r w:rsidR="00186998">
        <w:t>would use English 2269 as their English 2000-l</w:t>
      </w:r>
      <w:r>
        <w:t>e</w:t>
      </w:r>
      <w:r w:rsidR="00186998">
        <w:t xml:space="preserve">vel elective.  </w:t>
      </w:r>
    </w:p>
    <w:p w14:paraId="004D94AF" w14:textId="5F12374D" w:rsidR="00186998" w:rsidRDefault="00186998" w:rsidP="00186998">
      <w:pPr>
        <w:pStyle w:val="ListParagraph"/>
        <w:numPr>
          <w:ilvl w:val="0"/>
          <w:numId w:val="3"/>
        </w:numPr>
        <w:ind w:right="720"/>
      </w:pPr>
      <w:r>
        <w:t>Math 2153 would be part of the major, and students could use two other Math prerequisites</w:t>
      </w:r>
      <w:r w:rsidR="00B31F93">
        <w:t xml:space="preserve"> (Math 1295 is now </w:t>
      </w:r>
      <w:r w:rsidR="0039143E">
        <w:rPr>
          <w:color w:val="FF0000"/>
        </w:rPr>
        <w:t xml:space="preserve">a prerequisite and </w:t>
      </w:r>
      <w:r w:rsidR="00B31F93">
        <w:t xml:space="preserve">not a part of the major) </w:t>
      </w:r>
      <w:r>
        <w:t>as GEs or use an elective slot</w:t>
      </w:r>
      <w:r w:rsidR="00B31F93">
        <w:t>.</w:t>
      </w:r>
      <w:r>
        <w:t xml:space="preserve"> </w:t>
      </w:r>
    </w:p>
    <w:p w14:paraId="5D7B8D95" w14:textId="1BE8207D" w:rsidR="00B31F93" w:rsidRDefault="00B31F93" w:rsidP="00B31F93">
      <w:pPr>
        <w:pStyle w:val="ListParagraph"/>
        <w:numPr>
          <w:ilvl w:val="0"/>
          <w:numId w:val="2"/>
        </w:numPr>
        <w:ind w:right="720"/>
      </w:pPr>
      <w:r>
        <w:t xml:space="preserve">Because English 2269 will no longer </w:t>
      </w:r>
      <w:r w:rsidR="00523495">
        <w:t xml:space="preserve">automatically </w:t>
      </w:r>
      <w:r>
        <w:t xml:space="preserve">be counted as part of the major, we have added an English course; hence students will be required to take one English course at the 2000-level or above; a methods course (2270, 2279, or 3398); one course at the 3000-level or above; a 4000-level course fulfilling the diversity requirement; and three courses at the 4000-level or above. </w:t>
      </w:r>
    </w:p>
    <w:p w14:paraId="52FD7F22" w14:textId="58E06854" w:rsidR="00B31F93" w:rsidRDefault="00B31F93" w:rsidP="00B31F93">
      <w:pPr>
        <w:pStyle w:val="ListParagraph"/>
        <w:numPr>
          <w:ilvl w:val="0"/>
          <w:numId w:val="2"/>
        </w:numPr>
        <w:ind w:right="720"/>
      </w:pPr>
      <w:r>
        <w:t>We are unsure why the Committee is requesting examples of projects and timing for English 4420, but we have added an explanation</w:t>
      </w:r>
      <w:r w:rsidR="0029160C">
        <w:t xml:space="preserve"> on pp.47-48</w:t>
      </w:r>
      <w:r>
        <w:t>.</w:t>
      </w:r>
    </w:p>
    <w:p w14:paraId="12EC5723" w14:textId="77777777" w:rsidR="004D3611" w:rsidRDefault="004D3611" w:rsidP="006C0B21">
      <w:pPr>
        <w:spacing w:after="0" w:line="240" w:lineRule="auto"/>
        <w:ind w:hanging="360"/>
        <w:rPr>
          <w:rFonts w:ascii="Calibri" w:eastAsia="Times New Roman" w:hAnsi="Calibri" w:cs="Helvetica"/>
        </w:rPr>
      </w:pPr>
    </w:p>
    <w:p w14:paraId="64032061" w14:textId="77777777" w:rsidR="007A707B" w:rsidRDefault="007A707B" w:rsidP="007A1E70">
      <w:pPr>
        <w:ind w:right="720"/>
      </w:pPr>
    </w:p>
    <w:p w14:paraId="66FE1283" w14:textId="77777777" w:rsidR="007A707B" w:rsidRDefault="007A707B" w:rsidP="004D3611">
      <w:pPr>
        <w:ind w:left="720" w:right="720"/>
      </w:pPr>
    </w:p>
    <w:p w14:paraId="3C190D4C" w14:textId="281FF10E" w:rsidR="007A707B" w:rsidRDefault="007A707B" w:rsidP="004D3611">
      <w:pPr>
        <w:ind w:left="720" w:right="720"/>
      </w:pPr>
      <w:r>
        <w:t xml:space="preserve">We continue to believe that the Integrated Major will be an excellent option for a select group of Ohio State students and that it will contribute to their long-term success in their future careers.  </w:t>
      </w:r>
    </w:p>
    <w:p w14:paraId="04A3089D" w14:textId="77777777" w:rsidR="004D3611" w:rsidRDefault="004D3611" w:rsidP="004D3611">
      <w:pPr>
        <w:ind w:left="720" w:right="720"/>
      </w:pPr>
      <w:r>
        <w:t>Sincerely yours,</w:t>
      </w:r>
    </w:p>
    <w:p w14:paraId="7D8E25F4" w14:textId="6F623193" w:rsidR="004D3611" w:rsidRDefault="0039143E" w:rsidP="004D3611">
      <w:pPr>
        <w:ind w:left="720" w:right="720"/>
      </w:pPr>
      <w:r>
        <w:rPr>
          <w:noProof/>
        </w:rPr>
        <w:drawing>
          <wp:inline distT="0" distB="0" distL="0" distR="0" wp14:anchorId="46C2D98D" wp14:editId="22033057">
            <wp:extent cx="1676400" cy="469900"/>
            <wp:effectExtent l="0" t="0" r="0" b="12700"/>
            <wp:docPr id="3" name="Picture 3" descr="../Teaching/Recommendations/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ing/Recommendations/signa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469900"/>
                    </a:xfrm>
                    <a:prstGeom prst="rect">
                      <a:avLst/>
                    </a:prstGeom>
                    <a:noFill/>
                    <a:ln>
                      <a:noFill/>
                    </a:ln>
                  </pic:spPr>
                </pic:pic>
              </a:graphicData>
            </a:graphic>
          </wp:inline>
        </w:drawing>
      </w:r>
    </w:p>
    <w:p w14:paraId="51530750" w14:textId="77777777" w:rsidR="004D3611" w:rsidRDefault="004D3611" w:rsidP="004D3611">
      <w:pPr>
        <w:spacing w:after="0"/>
        <w:ind w:left="720" w:right="720"/>
      </w:pPr>
      <w:r>
        <w:t xml:space="preserve">William </w:t>
      </w:r>
      <w:proofErr w:type="spellStart"/>
      <w:r>
        <w:t>Husen</w:t>
      </w:r>
      <w:proofErr w:type="spellEnd"/>
    </w:p>
    <w:p w14:paraId="794C63B2" w14:textId="77777777" w:rsidR="004D3611" w:rsidRDefault="004D3611" w:rsidP="004D3611">
      <w:pPr>
        <w:spacing w:after="0"/>
        <w:ind w:left="720" w:right="720"/>
      </w:pPr>
      <w:r>
        <w:t>Director of Undergraduate Studies</w:t>
      </w:r>
    </w:p>
    <w:p w14:paraId="0299A97D" w14:textId="77777777" w:rsidR="004D3611" w:rsidRDefault="004D3611" w:rsidP="004D3611">
      <w:pPr>
        <w:spacing w:after="0"/>
        <w:ind w:left="720" w:right="720"/>
      </w:pPr>
      <w:r>
        <w:t>Department of Mathematics</w:t>
      </w:r>
    </w:p>
    <w:p w14:paraId="5C07E39F" w14:textId="77777777" w:rsidR="004D3611" w:rsidRDefault="004D3611" w:rsidP="004D3611">
      <w:pPr>
        <w:spacing w:after="0"/>
        <w:ind w:left="720" w:right="720"/>
      </w:pPr>
    </w:p>
    <w:p w14:paraId="35B421FB" w14:textId="77777777" w:rsidR="004D3611" w:rsidRDefault="004D3611" w:rsidP="004D3611">
      <w:pPr>
        <w:spacing w:after="0"/>
        <w:ind w:left="720" w:right="720"/>
      </w:pPr>
      <w:r>
        <w:rPr>
          <w:noProof/>
        </w:rPr>
        <w:drawing>
          <wp:inline distT="0" distB="0" distL="0" distR="0" wp14:anchorId="243B5C3A" wp14:editId="144DF32A">
            <wp:extent cx="1914525" cy="6729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9">
                      <a:extLst>
                        <a:ext uri="{28A0092B-C50C-407E-A947-70E740481C1C}">
                          <a14:useLocalDpi xmlns:a14="http://schemas.microsoft.com/office/drawing/2010/main" val="0"/>
                        </a:ext>
                      </a:extLst>
                    </a:blip>
                    <a:stretch>
                      <a:fillRect/>
                    </a:stretch>
                  </pic:blipFill>
                  <pic:spPr>
                    <a:xfrm>
                      <a:off x="0" y="0"/>
                      <a:ext cx="1934491" cy="679971"/>
                    </a:xfrm>
                    <a:prstGeom prst="rect">
                      <a:avLst/>
                    </a:prstGeom>
                  </pic:spPr>
                </pic:pic>
              </a:graphicData>
            </a:graphic>
          </wp:inline>
        </w:drawing>
      </w:r>
    </w:p>
    <w:p w14:paraId="5A887525" w14:textId="77777777" w:rsidR="004D3611" w:rsidRDefault="004D3611" w:rsidP="004D3611">
      <w:pPr>
        <w:spacing w:after="0"/>
        <w:ind w:left="720" w:right="720"/>
      </w:pPr>
      <w:r>
        <w:t>Clare A. Simmons</w:t>
      </w:r>
    </w:p>
    <w:p w14:paraId="4002F9E9" w14:textId="77777777" w:rsidR="004D3611" w:rsidRDefault="004D3611" w:rsidP="004D3611">
      <w:pPr>
        <w:spacing w:after="0"/>
        <w:ind w:left="720" w:right="720"/>
      </w:pPr>
      <w:r>
        <w:t>Director of Undergraduate Studies</w:t>
      </w:r>
    </w:p>
    <w:p w14:paraId="4D3A47F2" w14:textId="77777777" w:rsidR="004D3611" w:rsidRDefault="004D3611" w:rsidP="004D3611">
      <w:pPr>
        <w:spacing w:after="0"/>
        <w:ind w:left="720" w:right="720"/>
      </w:pPr>
      <w:r>
        <w:t>Department of English</w:t>
      </w:r>
    </w:p>
    <w:p w14:paraId="4FE6E2C2" w14:textId="77777777" w:rsidR="004D3611" w:rsidRDefault="00016935" w:rsidP="004D3611">
      <w:pPr>
        <w:spacing w:after="0"/>
        <w:ind w:left="720" w:right="720"/>
      </w:pPr>
      <w:hyperlink r:id="rId10" w:history="1">
        <w:r w:rsidR="004D3611" w:rsidRPr="00936A9D">
          <w:rPr>
            <w:rStyle w:val="Hyperlink"/>
          </w:rPr>
          <w:t>simmons.9@osu.edu</w:t>
        </w:r>
      </w:hyperlink>
    </w:p>
    <w:p w14:paraId="67961021" w14:textId="77777777" w:rsidR="004D3611" w:rsidRDefault="004D3611" w:rsidP="004D3611">
      <w:pPr>
        <w:spacing w:after="0"/>
        <w:ind w:left="720" w:right="720"/>
      </w:pPr>
    </w:p>
    <w:p w14:paraId="02F5B229" w14:textId="77777777" w:rsidR="004D3611" w:rsidRDefault="004D3611" w:rsidP="004D3611">
      <w:pPr>
        <w:spacing w:after="0"/>
        <w:ind w:left="720" w:right="720"/>
      </w:pPr>
    </w:p>
    <w:p w14:paraId="26C07F26" w14:textId="77777777" w:rsidR="004D3611" w:rsidRDefault="004D3611" w:rsidP="004D3611">
      <w:pPr>
        <w:ind w:left="720" w:right="720"/>
      </w:pPr>
    </w:p>
    <w:p w14:paraId="41DAADBF" w14:textId="77777777" w:rsidR="004D3611" w:rsidRDefault="004D3611" w:rsidP="004D3611">
      <w:pPr>
        <w:ind w:left="720"/>
      </w:pPr>
    </w:p>
    <w:p w14:paraId="7D485A2A" w14:textId="77777777" w:rsidR="004D3611" w:rsidRDefault="004D3611" w:rsidP="004D3611">
      <w:pPr>
        <w:ind w:left="720"/>
        <w:rPr>
          <w:rFonts w:cs="Times New Roman"/>
          <w:sz w:val="20"/>
          <w:szCs w:val="20"/>
        </w:rPr>
      </w:pPr>
    </w:p>
    <w:p w14:paraId="5E3BC0D9" w14:textId="6C6F74C2" w:rsidR="004D3611" w:rsidRDefault="007A707B" w:rsidP="006C0B21">
      <w:pPr>
        <w:spacing w:after="0" w:line="240" w:lineRule="auto"/>
        <w:ind w:hanging="360"/>
        <w:rPr>
          <w:rFonts w:ascii="Calibri" w:eastAsia="Times New Roman" w:hAnsi="Calibri" w:cs="Helvetica"/>
        </w:rPr>
      </w:pPr>
      <w:r>
        <w:rPr>
          <w:rFonts w:ascii="Calibri" w:eastAsia="Times New Roman" w:hAnsi="Calibri" w:cs="Helvetica"/>
        </w:rPr>
        <w:t xml:space="preserve">For your reference: </w:t>
      </w:r>
    </w:p>
    <w:p w14:paraId="43C39B0B" w14:textId="77777777" w:rsidR="004D3611" w:rsidRDefault="004D3611" w:rsidP="007A707B">
      <w:pPr>
        <w:spacing w:after="0" w:line="240" w:lineRule="auto"/>
        <w:rPr>
          <w:rFonts w:ascii="Calibri" w:eastAsia="Times New Roman" w:hAnsi="Calibri" w:cs="Helvetica"/>
        </w:rPr>
      </w:pPr>
    </w:p>
    <w:p w14:paraId="421FCA31" w14:textId="77777777" w:rsidR="004D3611" w:rsidRDefault="004D3611" w:rsidP="006C0B21">
      <w:pPr>
        <w:spacing w:after="0" w:line="240" w:lineRule="auto"/>
        <w:ind w:hanging="360"/>
        <w:rPr>
          <w:rFonts w:ascii="Calibri" w:eastAsia="Times New Roman" w:hAnsi="Calibri" w:cs="Helvetica"/>
        </w:rPr>
      </w:pPr>
    </w:p>
    <w:p w14:paraId="33D7DA06" w14:textId="77777777" w:rsidR="006C0B21" w:rsidRPr="006C0B21" w:rsidRDefault="006C0B21" w:rsidP="007A707B">
      <w:pPr>
        <w:spacing w:after="0" w:line="240" w:lineRule="auto"/>
        <w:ind w:left="-360"/>
        <w:rPr>
          <w:rFonts w:ascii="Helvetica" w:eastAsia="Times New Roman" w:hAnsi="Helvetica" w:cs="Helvetica"/>
          <w:sz w:val="18"/>
          <w:szCs w:val="18"/>
        </w:rPr>
      </w:pPr>
      <w:r w:rsidRPr="006C0B21">
        <w:rPr>
          <w:rFonts w:ascii="Calibri" w:eastAsia="Times New Roman" w:hAnsi="Calibri" w:cs="Helvetica"/>
        </w:rPr>
        <w:t>Previously, Panel had requested description of how advising will truly integrate both Math and English components of the major (i.e., to prevent discrete/silo advising). Such an explanation is not provided in the document.</w:t>
      </w:r>
    </w:p>
    <w:p w14:paraId="7AD3FA08"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Courier New" w:eastAsia="Times New Roman" w:hAnsi="Courier New" w:cs="Courier New"/>
        </w:rPr>
        <w:t>o</w:t>
      </w:r>
      <w:r w:rsidRPr="006C0B21">
        <w:rPr>
          <w:rFonts w:eastAsia="Times New Roman" w:cs="Times New Roman"/>
          <w:sz w:val="14"/>
          <w:szCs w:val="14"/>
        </w:rPr>
        <w:t>   </w:t>
      </w:r>
      <w:r w:rsidRPr="006C0B21">
        <w:rPr>
          <w:rFonts w:ascii="Calibri" w:eastAsia="Times New Roman" w:hAnsi="Calibri" w:cs="Helvetica"/>
        </w:rPr>
        <w:t>Cover letter and p. 2, Replace “College</w:t>
      </w:r>
      <w:r w:rsidRPr="006C0B21">
        <w:rPr>
          <w:rFonts w:ascii="Calibri" w:eastAsia="Times New Roman" w:hAnsi="Calibri" w:cs="Helvetica"/>
          <w:i/>
          <w:iCs/>
          <w:u w:val="single"/>
        </w:rPr>
        <w:t>s</w:t>
      </w:r>
      <w:r w:rsidRPr="006C0B21">
        <w:rPr>
          <w:rFonts w:ascii="Calibri" w:eastAsia="Times New Roman" w:hAnsi="Calibri" w:cs="Helvetica"/>
        </w:rPr>
        <w:t> of Arts and Sciences” with “College of Arts and Sciences.”</w:t>
      </w:r>
    </w:p>
    <w:p w14:paraId="312C0DA7"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Courier New" w:eastAsia="Times New Roman" w:hAnsi="Courier New" w:cs="Courier New"/>
        </w:rPr>
        <w:t>o</w:t>
      </w:r>
      <w:r w:rsidRPr="006C0B21">
        <w:rPr>
          <w:rFonts w:eastAsia="Times New Roman" w:cs="Times New Roman"/>
          <w:sz w:val="14"/>
          <w:szCs w:val="14"/>
        </w:rPr>
        <w:t>   </w:t>
      </w:r>
      <w:r w:rsidRPr="006C0B21">
        <w:rPr>
          <w:rFonts w:ascii="Calibri" w:eastAsia="Times New Roman" w:hAnsi="Calibri" w:cs="Helvetica"/>
        </w:rPr>
        <w:t>P. 7: Eddie Pauline has not been the Director of the Buckeye Leadership Fellows Program since February 2016. He is now the Director of Business Development in the Office of Economic and Corporate Engagement at Ohio State.</w:t>
      </w:r>
    </w:p>
    <w:p w14:paraId="0214862E"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Courier New" w:eastAsia="Times New Roman" w:hAnsi="Courier New" w:cs="Courier New"/>
        </w:rPr>
        <w:t>o</w:t>
      </w:r>
      <w:r w:rsidRPr="006C0B21">
        <w:rPr>
          <w:rFonts w:eastAsia="Times New Roman" w:cs="Times New Roman"/>
          <w:sz w:val="14"/>
          <w:szCs w:val="14"/>
        </w:rPr>
        <w:t>   </w:t>
      </w:r>
      <w:r w:rsidRPr="006C0B21">
        <w:rPr>
          <w:rFonts w:ascii="Calibri" w:eastAsia="Times New Roman" w:hAnsi="Calibri" w:cs="Helvetica"/>
        </w:rPr>
        <w:t>Pages 7 and 10: remove “degree” and replace with “major.”</w:t>
      </w:r>
    </w:p>
    <w:p w14:paraId="686C4343"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Courier New" w:eastAsia="Times New Roman" w:hAnsi="Courier New" w:cs="Courier New"/>
        </w:rPr>
        <w:t>o</w:t>
      </w:r>
      <w:r w:rsidRPr="006C0B21">
        <w:rPr>
          <w:rFonts w:eastAsia="Times New Roman" w:cs="Times New Roman"/>
          <w:sz w:val="14"/>
          <w:szCs w:val="14"/>
        </w:rPr>
        <w:t>   </w:t>
      </w:r>
      <w:r w:rsidRPr="006C0B21">
        <w:rPr>
          <w:rFonts w:ascii="Calibri" w:eastAsia="Times New Roman" w:hAnsi="Calibri" w:cs="Helvetica"/>
        </w:rPr>
        <w:t>Here and there in the proposal, there are still references to IDEM. Pages 10, 11, 51: change IDEM to IMME.</w:t>
      </w:r>
    </w:p>
    <w:p w14:paraId="1C5D5628"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Courier New" w:eastAsia="Times New Roman" w:hAnsi="Courier New" w:cs="Courier New"/>
        </w:rPr>
        <w:t>o</w:t>
      </w:r>
      <w:r w:rsidRPr="006C0B21">
        <w:rPr>
          <w:rFonts w:eastAsia="Times New Roman" w:cs="Times New Roman"/>
          <w:sz w:val="14"/>
          <w:szCs w:val="14"/>
        </w:rPr>
        <w:t>   </w:t>
      </w:r>
      <w:r w:rsidRPr="006C0B21">
        <w:rPr>
          <w:rFonts w:ascii="Calibri" w:eastAsia="Times New Roman" w:hAnsi="Calibri" w:cs="Helvetica"/>
        </w:rPr>
        <w:t>P.11: What is the reference to 12-15 upper-level credits for electives?</w:t>
      </w:r>
    </w:p>
    <w:p w14:paraId="43BF0DD4"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Courier New" w:eastAsia="Times New Roman" w:hAnsi="Courier New" w:cs="Courier New"/>
        </w:rPr>
        <w:t>o</w:t>
      </w:r>
      <w:r w:rsidRPr="006C0B21">
        <w:rPr>
          <w:rFonts w:eastAsia="Times New Roman" w:cs="Times New Roman"/>
          <w:sz w:val="14"/>
          <w:szCs w:val="14"/>
        </w:rPr>
        <w:t>   </w:t>
      </w:r>
      <w:r w:rsidRPr="006C0B21">
        <w:rPr>
          <w:rFonts w:ascii="Calibri" w:eastAsia="Times New Roman" w:hAnsi="Calibri" w:cs="Helvetica"/>
        </w:rPr>
        <w:t>Appendix 1: Sample 4-year plans: </w:t>
      </w:r>
    </w:p>
    <w:p w14:paraId="13825AEE"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Wingdings" w:eastAsia="Times New Roman" w:hAnsi="Wingdings" w:cs="Helvetica"/>
        </w:rPr>
        <w:t></w:t>
      </w:r>
      <w:proofErr w:type="gramStart"/>
      <w:r w:rsidRPr="006C0B21">
        <w:rPr>
          <w:rFonts w:eastAsia="Times New Roman" w:cs="Times New Roman"/>
          <w:sz w:val="14"/>
          <w:szCs w:val="14"/>
        </w:rPr>
        <w:t>  </w:t>
      </w:r>
      <w:r w:rsidRPr="006C0B21">
        <w:rPr>
          <w:rFonts w:ascii="Calibri" w:eastAsia="Times New Roman" w:hAnsi="Calibri" w:cs="Helvetica"/>
        </w:rPr>
        <w:t>P</w:t>
      </w:r>
      <w:proofErr w:type="gramEnd"/>
      <w:r w:rsidRPr="006C0B21">
        <w:rPr>
          <w:rFonts w:ascii="Calibri" w:eastAsia="Times New Roman" w:hAnsi="Calibri" w:cs="Helvetica"/>
        </w:rPr>
        <w:t>. 16: Theoretical Math concentration: CSE 2111 is not included in the plan, though this course is listed on the advising sheet on p. 27.</w:t>
      </w:r>
    </w:p>
    <w:p w14:paraId="0AE718EE"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Wingdings" w:eastAsia="Times New Roman" w:hAnsi="Wingdings" w:cs="Helvetica"/>
        </w:rPr>
        <w:t></w:t>
      </w:r>
      <w:r w:rsidRPr="006C0B21">
        <w:rPr>
          <w:rFonts w:eastAsia="Times New Roman" w:cs="Times New Roman"/>
          <w:sz w:val="14"/>
          <w:szCs w:val="14"/>
        </w:rPr>
        <w:t>  </w:t>
      </w:r>
      <w:r w:rsidRPr="006C0B21">
        <w:rPr>
          <w:rFonts w:ascii="Calibri" w:eastAsia="Times New Roman" w:hAnsi="Calibri" w:cs="Helvetica"/>
        </w:rPr>
        <w:t xml:space="preserve">Issue of courses that are presented as fulfilling a GE requirement on all sample 4-year plans but are presented as core courses on the advising sheets (in Appendix 2). This is the case for Math 2153 (marked as GE Open Option on plans but </w:t>
      </w:r>
      <w:r w:rsidRPr="006C0B21">
        <w:rPr>
          <w:rFonts w:ascii="Calibri" w:eastAsia="Times New Roman" w:hAnsi="Calibri" w:cs="Helvetica"/>
        </w:rPr>
        <w:lastRenderedPageBreak/>
        <w:t>also in core courses for major) and English 2269 (marked as GE Visual and Performing Arts on plans but also in core courses for major). Those GE categories and courses in the major cannot overlap.</w:t>
      </w:r>
    </w:p>
    <w:p w14:paraId="5EB42C57"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Wingdings" w:eastAsia="Times New Roman" w:hAnsi="Wingdings" w:cs="Helvetica"/>
        </w:rPr>
        <w:t></w:t>
      </w:r>
      <w:proofErr w:type="gramStart"/>
      <w:r w:rsidRPr="006C0B21">
        <w:rPr>
          <w:rFonts w:eastAsia="Times New Roman" w:cs="Times New Roman"/>
          <w:sz w:val="14"/>
          <w:szCs w:val="14"/>
        </w:rPr>
        <w:t>  </w:t>
      </w:r>
      <w:r w:rsidRPr="006C0B21">
        <w:rPr>
          <w:rFonts w:ascii="Calibri" w:eastAsia="Times New Roman" w:hAnsi="Calibri" w:cs="Helvetica"/>
        </w:rPr>
        <w:t>All</w:t>
      </w:r>
      <w:proofErr w:type="gramEnd"/>
      <w:r w:rsidRPr="006C0B21">
        <w:rPr>
          <w:rFonts w:ascii="Calibri" w:eastAsia="Times New Roman" w:hAnsi="Calibri" w:cs="Helvetica"/>
        </w:rPr>
        <w:t xml:space="preserve"> advising sheets (Appendix 2) indicate students need to take one English course at the </w:t>
      </w:r>
      <w:r w:rsidRPr="006C0B21">
        <w:rPr>
          <w:rFonts w:ascii="Calibri" w:eastAsia="Times New Roman" w:hAnsi="Calibri" w:cs="Helvetica"/>
          <w:i/>
          <w:iCs/>
        </w:rPr>
        <w:t>2000</w:t>
      </w:r>
      <w:r w:rsidRPr="006C0B21">
        <w:rPr>
          <w:rFonts w:ascii="Calibri" w:eastAsia="Times New Roman" w:hAnsi="Calibri" w:cs="Helvetica"/>
        </w:rPr>
        <w:t>-level or higher and three English courses at the </w:t>
      </w:r>
      <w:r w:rsidRPr="006C0B21">
        <w:rPr>
          <w:rFonts w:ascii="Calibri" w:eastAsia="Times New Roman" w:hAnsi="Calibri" w:cs="Helvetica"/>
          <w:i/>
          <w:iCs/>
        </w:rPr>
        <w:t>3000</w:t>
      </w:r>
      <w:r w:rsidRPr="006C0B21">
        <w:rPr>
          <w:rFonts w:ascii="Calibri" w:eastAsia="Times New Roman" w:hAnsi="Calibri" w:cs="Helvetica"/>
        </w:rPr>
        <w:t>-level or higher. However, all sample 4-year plans mention one “English</w:t>
      </w:r>
      <w:r w:rsidRPr="006C0B21">
        <w:rPr>
          <w:rFonts w:ascii="Calibri" w:eastAsia="Times New Roman" w:hAnsi="Calibri" w:cs="Helvetica"/>
          <w:i/>
          <w:iCs/>
        </w:rPr>
        <w:t>3000</w:t>
      </w:r>
      <w:r w:rsidRPr="006C0B21">
        <w:rPr>
          <w:rFonts w:ascii="Calibri" w:eastAsia="Times New Roman" w:hAnsi="Calibri" w:cs="Helvetica"/>
        </w:rPr>
        <w:t>-level+” course and three “English </w:t>
      </w:r>
      <w:r w:rsidRPr="006C0B21">
        <w:rPr>
          <w:rFonts w:ascii="Calibri" w:eastAsia="Times New Roman" w:hAnsi="Calibri" w:cs="Helvetica"/>
          <w:i/>
          <w:iCs/>
        </w:rPr>
        <w:t>4000</w:t>
      </w:r>
      <w:r w:rsidRPr="006C0B21">
        <w:rPr>
          <w:rFonts w:ascii="Calibri" w:eastAsia="Times New Roman" w:hAnsi="Calibri" w:cs="Helvetica"/>
        </w:rPr>
        <w:t>-level+” course. Which information is correct?</w:t>
      </w:r>
    </w:p>
    <w:p w14:paraId="4115E331"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Wingdings" w:eastAsia="Times New Roman" w:hAnsi="Wingdings" w:cs="Helvetica"/>
        </w:rPr>
        <w:t></w:t>
      </w:r>
      <w:proofErr w:type="gramStart"/>
      <w:r w:rsidRPr="006C0B21">
        <w:rPr>
          <w:rFonts w:eastAsia="Times New Roman" w:cs="Times New Roman"/>
          <w:sz w:val="14"/>
          <w:szCs w:val="14"/>
        </w:rPr>
        <w:t>  </w:t>
      </w:r>
      <w:r w:rsidRPr="006C0B21">
        <w:rPr>
          <w:rFonts w:ascii="Calibri" w:eastAsia="Times New Roman" w:hAnsi="Calibri" w:cs="Helvetica"/>
        </w:rPr>
        <w:t>Why</w:t>
      </w:r>
      <w:proofErr w:type="gramEnd"/>
      <w:r w:rsidRPr="006C0B21">
        <w:rPr>
          <w:rFonts w:ascii="Calibri" w:eastAsia="Times New Roman" w:hAnsi="Calibri" w:cs="Helvetica"/>
        </w:rPr>
        <w:t xml:space="preserve"> does the GE Literature course need to be out of English and at the 2000-level or higher? The proposal does not mention/explain this anywhere else.</w:t>
      </w:r>
    </w:p>
    <w:p w14:paraId="7FB9A39E"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Wingdings" w:eastAsia="Times New Roman" w:hAnsi="Wingdings" w:cs="Helvetica"/>
        </w:rPr>
        <w:t></w:t>
      </w:r>
      <w:proofErr w:type="gramStart"/>
      <w:r w:rsidRPr="006C0B21">
        <w:rPr>
          <w:rFonts w:eastAsia="Times New Roman" w:cs="Times New Roman"/>
          <w:sz w:val="14"/>
          <w:szCs w:val="14"/>
        </w:rPr>
        <w:t>  </w:t>
      </w:r>
      <w:r w:rsidRPr="006C0B21">
        <w:rPr>
          <w:rFonts w:ascii="Calibri" w:eastAsia="Times New Roman" w:hAnsi="Calibri" w:cs="Helvetica"/>
        </w:rPr>
        <w:t>Some</w:t>
      </w:r>
      <w:proofErr w:type="gramEnd"/>
      <w:r w:rsidRPr="006C0B21">
        <w:rPr>
          <w:rFonts w:ascii="Calibri" w:eastAsia="Times New Roman" w:hAnsi="Calibri" w:cs="Helvetica"/>
        </w:rPr>
        <w:t xml:space="preserve"> electives in the senior year are marked as “upper division.” Remove “upper division” because that is not needed. As such, there are already enough upper division courses.</w:t>
      </w:r>
    </w:p>
    <w:p w14:paraId="0FC6D5EB"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Courier New" w:eastAsia="Times New Roman" w:hAnsi="Courier New" w:cs="Courier New"/>
        </w:rPr>
        <w:t>o</w:t>
      </w:r>
      <w:r w:rsidRPr="006C0B21">
        <w:rPr>
          <w:rFonts w:eastAsia="Times New Roman" w:cs="Times New Roman"/>
          <w:sz w:val="14"/>
          <w:szCs w:val="14"/>
        </w:rPr>
        <w:t>   </w:t>
      </w:r>
      <w:r w:rsidRPr="006C0B21">
        <w:rPr>
          <w:rFonts w:ascii="Calibri" w:eastAsia="Times New Roman" w:hAnsi="Calibri" w:cs="Helvetica"/>
        </w:rPr>
        <w:t>Appendix 2: Advising sheets: </w:t>
      </w:r>
    </w:p>
    <w:p w14:paraId="5A09530A"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Wingdings" w:eastAsia="Times New Roman" w:hAnsi="Wingdings" w:cs="Helvetica"/>
        </w:rPr>
        <w:t></w:t>
      </w:r>
      <w:proofErr w:type="gramStart"/>
      <w:r w:rsidRPr="006C0B21">
        <w:rPr>
          <w:rFonts w:eastAsia="Times New Roman" w:cs="Times New Roman"/>
          <w:sz w:val="14"/>
          <w:szCs w:val="14"/>
        </w:rPr>
        <w:t>  </w:t>
      </w:r>
      <w:r w:rsidRPr="006C0B21">
        <w:rPr>
          <w:rFonts w:ascii="Calibri" w:eastAsia="Times New Roman" w:hAnsi="Calibri" w:cs="Helvetica"/>
        </w:rPr>
        <w:t>1000</w:t>
      </w:r>
      <w:proofErr w:type="gramEnd"/>
      <w:r w:rsidRPr="006C0B21">
        <w:rPr>
          <w:rFonts w:ascii="Calibri" w:eastAsia="Times New Roman" w:hAnsi="Calibri" w:cs="Helvetica"/>
        </w:rPr>
        <w:t>-level courses cannot be included in a major. However, Math 1295 is included as a core course in all 4 concentrations.</w:t>
      </w:r>
    </w:p>
    <w:p w14:paraId="32C38917" w14:textId="77777777" w:rsidR="006C0B21" w:rsidRPr="006C0B21" w:rsidRDefault="006C0B21" w:rsidP="006C0B21">
      <w:pPr>
        <w:spacing w:after="0" w:line="240" w:lineRule="auto"/>
        <w:rPr>
          <w:rFonts w:ascii="Helvetica" w:eastAsia="Times New Roman" w:hAnsi="Helvetica" w:cs="Helvetica"/>
          <w:sz w:val="18"/>
          <w:szCs w:val="18"/>
        </w:rPr>
      </w:pPr>
      <w:r w:rsidRPr="006C0B21">
        <w:rPr>
          <w:rFonts w:ascii="Calibri" w:eastAsia="Times New Roman" w:hAnsi="Calibri" w:cs="Helvetica"/>
        </w:rPr>
        <w:t> </w:t>
      </w:r>
    </w:p>
    <w:p w14:paraId="126F04C2"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Symbol" w:eastAsia="Times New Roman" w:hAnsi="Symbol" w:cs="Helvetica"/>
        </w:rPr>
        <w:t></w:t>
      </w:r>
      <w:r w:rsidRPr="006C0B21">
        <w:rPr>
          <w:rFonts w:eastAsia="Times New Roman" w:cs="Times New Roman"/>
          <w:sz w:val="14"/>
          <w:szCs w:val="14"/>
        </w:rPr>
        <w:t>         </w:t>
      </w:r>
      <w:r w:rsidRPr="006C0B21">
        <w:rPr>
          <w:rFonts w:ascii="Calibri" w:eastAsia="Times New Roman" w:hAnsi="Calibri" w:cs="Helvetica"/>
          <w:u w:val="single"/>
        </w:rPr>
        <w:t>Math 4420</w:t>
      </w:r>
      <w:r w:rsidRPr="006C0B21">
        <w:rPr>
          <w:rFonts w:ascii="Calibri" w:eastAsia="Times New Roman" w:hAnsi="Calibri" w:cs="Helvetica"/>
        </w:rPr>
        <w:t>:</w:t>
      </w:r>
    </w:p>
    <w:p w14:paraId="4816524E"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Courier New" w:eastAsia="Times New Roman" w:hAnsi="Courier New" w:cs="Courier New"/>
          <w:sz w:val="24"/>
          <w:szCs w:val="24"/>
        </w:rPr>
        <w:t>o</w:t>
      </w:r>
      <w:r w:rsidRPr="006C0B21">
        <w:rPr>
          <w:rFonts w:eastAsia="Times New Roman" w:cs="Times New Roman"/>
          <w:sz w:val="14"/>
          <w:szCs w:val="14"/>
        </w:rPr>
        <w:t>   </w:t>
      </w:r>
      <w:r w:rsidRPr="006C0B21">
        <w:rPr>
          <w:rFonts w:ascii="Calibri" w:eastAsia="Times New Roman" w:hAnsi="Calibri" w:cs="Helvetica"/>
        </w:rPr>
        <w:t>P. 7: For capstone project: </w:t>
      </w:r>
    </w:p>
    <w:p w14:paraId="1B604D49"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Wingdings" w:eastAsia="Times New Roman" w:hAnsi="Wingdings" w:cs="Helvetica"/>
        </w:rPr>
        <w:t></w:t>
      </w:r>
      <w:proofErr w:type="gramStart"/>
      <w:r w:rsidRPr="006C0B21">
        <w:rPr>
          <w:rFonts w:eastAsia="Times New Roman" w:cs="Times New Roman"/>
          <w:sz w:val="14"/>
          <w:szCs w:val="14"/>
        </w:rPr>
        <w:t>  </w:t>
      </w:r>
      <w:r w:rsidRPr="006C0B21">
        <w:rPr>
          <w:rFonts w:ascii="Calibri" w:eastAsia="Times New Roman" w:hAnsi="Calibri" w:cs="Helvetica"/>
        </w:rPr>
        <w:t>Provide</w:t>
      </w:r>
      <w:proofErr w:type="gramEnd"/>
      <w:r w:rsidRPr="006C0B21">
        <w:rPr>
          <w:rFonts w:ascii="Calibri" w:eastAsia="Times New Roman" w:hAnsi="Calibri" w:cs="Helvetica"/>
        </w:rPr>
        <w:t xml:space="preserve"> examples of projects. </w:t>
      </w:r>
    </w:p>
    <w:p w14:paraId="58819FEB"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Wingdings" w:eastAsia="Times New Roman" w:hAnsi="Wingdings" w:cs="Helvetica"/>
        </w:rPr>
        <w:t></w:t>
      </w:r>
      <w:proofErr w:type="gramStart"/>
      <w:r w:rsidRPr="006C0B21">
        <w:rPr>
          <w:rFonts w:eastAsia="Times New Roman" w:cs="Times New Roman"/>
          <w:sz w:val="14"/>
          <w:szCs w:val="14"/>
        </w:rPr>
        <w:t>  </w:t>
      </w:r>
      <w:r w:rsidRPr="006C0B21">
        <w:rPr>
          <w:rFonts w:ascii="Calibri" w:eastAsia="Times New Roman" w:hAnsi="Calibri" w:cs="Helvetica"/>
        </w:rPr>
        <w:t>How</w:t>
      </w:r>
      <w:proofErr w:type="gramEnd"/>
      <w:r w:rsidRPr="006C0B21">
        <w:rPr>
          <w:rFonts w:ascii="Calibri" w:eastAsia="Times New Roman" w:hAnsi="Calibri" w:cs="Helvetica"/>
        </w:rPr>
        <w:t xml:space="preserve"> would a student do a capstone project on one of the topics later in the semester (since students will be given a list of possible projects at the beginning of each section of the course)?</w:t>
      </w:r>
    </w:p>
    <w:p w14:paraId="7FE0CF43"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Courier New" w:eastAsia="Times New Roman" w:hAnsi="Courier New" w:cs="Courier New"/>
          <w:sz w:val="24"/>
          <w:szCs w:val="24"/>
        </w:rPr>
        <w:t>o</w:t>
      </w:r>
      <w:r w:rsidRPr="006C0B21">
        <w:rPr>
          <w:rFonts w:eastAsia="Times New Roman" w:cs="Times New Roman"/>
          <w:sz w:val="14"/>
          <w:szCs w:val="14"/>
        </w:rPr>
        <w:t>   </w:t>
      </w:r>
      <w:r w:rsidRPr="006C0B21">
        <w:rPr>
          <w:rFonts w:ascii="Calibri" w:eastAsia="Times New Roman" w:hAnsi="Calibri" w:cs="Helvetica"/>
        </w:rPr>
        <w:t>P. 8: 3-credit hour course should meet 165 minutes per week (not 110 minutes).</w:t>
      </w:r>
    </w:p>
    <w:p w14:paraId="6E7C35D2" w14:textId="77777777" w:rsidR="006C0B21" w:rsidRPr="006C0B21" w:rsidRDefault="006C0B21" w:rsidP="006C0B21">
      <w:pPr>
        <w:spacing w:after="0" w:line="240" w:lineRule="auto"/>
        <w:ind w:hanging="360"/>
        <w:rPr>
          <w:rFonts w:ascii="Helvetica" w:eastAsia="Times New Roman" w:hAnsi="Helvetica" w:cs="Helvetica"/>
          <w:sz w:val="18"/>
          <w:szCs w:val="18"/>
        </w:rPr>
      </w:pPr>
      <w:r w:rsidRPr="006C0B21">
        <w:rPr>
          <w:rFonts w:ascii="Courier New" w:eastAsia="Times New Roman" w:hAnsi="Courier New" w:cs="Courier New"/>
          <w:sz w:val="24"/>
          <w:szCs w:val="24"/>
        </w:rPr>
        <w:t>o</w:t>
      </w:r>
      <w:r w:rsidRPr="006C0B21">
        <w:rPr>
          <w:rFonts w:eastAsia="Times New Roman" w:cs="Times New Roman"/>
          <w:sz w:val="14"/>
          <w:szCs w:val="14"/>
        </w:rPr>
        <w:t>   </w:t>
      </w:r>
      <w:r w:rsidRPr="006C0B21">
        <w:rPr>
          <w:rFonts w:ascii="Calibri" w:eastAsia="Times New Roman" w:hAnsi="Calibri" w:cs="Helvetica"/>
        </w:rPr>
        <w:t>P. 9: Change reference IDEM to IMME.</w:t>
      </w:r>
    </w:p>
    <w:p w14:paraId="2E29BC7D" w14:textId="77777777" w:rsidR="006C0B21" w:rsidRPr="006C0B21" w:rsidRDefault="006C0B21" w:rsidP="006C0B21">
      <w:pPr>
        <w:spacing w:line="240" w:lineRule="auto"/>
        <w:rPr>
          <w:rFonts w:ascii="Helvetica" w:eastAsia="Times New Roman" w:hAnsi="Helvetica" w:cs="Helvetica"/>
          <w:sz w:val="18"/>
          <w:szCs w:val="18"/>
        </w:rPr>
      </w:pPr>
      <w:r w:rsidRPr="006C0B21">
        <w:rPr>
          <w:rFonts w:ascii="Calibri" w:eastAsia="Times New Roman" w:hAnsi="Calibri" w:cs="Helvetica"/>
        </w:rPr>
        <w:t> </w:t>
      </w:r>
    </w:p>
    <w:p w14:paraId="244BFBE9" w14:textId="6C3E739C" w:rsidR="006C66AD" w:rsidRDefault="006C66AD" w:rsidP="006C66AD">
      <w:pPr>
        <w:pStyle w:val="ListParagraph"/>
        <w:ind w:left="1080" w:right="720"/>
      </w:pPr>
    </w:p>
    <w:p w14:paraId="1F2D1FB8" w14:textId="77777777" w:rsidR="0005010D" w:rsidRDefault="0005010D" w:rsidP="00636EFB">
      <w:pPr>
        <w:ind w:firstLine="720"/>
        <w:rPr>
          <w:rFonts w:cs="Times New Roman"/>
          <w:sz w:val="20"/>
          <w:szCs w:val="20"/>
        </w:rPr>
      </w:pPr>
    </w:p>
    <w:sectPr w:rsidR="0005010D" w:rsidSect="000A1D0F">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A4A8A" w14:textId="77777777" w:rsidR="00016935" w:rsidRDefault="00016935" w:rsidP="00F0736E">
      <w:pPr>
        <w:spacing w:after="0" w:line="240" w:lineRule="auto"/>
      </w:pPr>
      <w:r>
        <w:separator/>
      </w:r>
    </w:p>
  </w:endnote>
  <w:endnote w:type="continuationSeparator" w:id="0">
    <w:p w14:paraId="09E75080" w14:textId="77777777" w:rsidR="00016935" w:rsidRDefault="00016935" w:rsidP="00F0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CE66A" w14:textId="77777777" w:rsidR="008613CF" w:rsidRDefault="00861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53DE7" w14:textId="77777777" w:rsidR="00AA2A93" w:rsidRDefault="00AA2A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4DE77" w14:textId="77777777" w:rsidR="008613CF" w:rsidRDefault="00861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16F5A" w14:textId="77777777" w:rsidR="00016935" w:rsidRDefault="00016935" w:rsidP="00F0736E">
      <w:pPr>
        <w:spacing w:after="0" w:line="240" w:lineRule="auto"/>
      </w:pPr>
      <w:r>
        <w:separator/>
      </w:r>
    </w:p>
  </w:footnote>
  <w:footnote w:type="continuationSeparator" w:id="0">
    <w:p w14:paraId="6C7DC6D4" w14:textId="77777777" w:rsidR="00016935" w:rsidRDefault="00016935" w:rsidP="00F07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55971" w14:textId="77777777" w:rsidR="008613CF" w:rsidRDefault="008613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39F4E" w14:textId="77777777" w:rsidR="00F0736E" w:rsidRDefault="00791E67">
    <w:pPr>
      <w:pStyle w:val="Header"/>
    </w:pPr>
    <w:r>
      <w:rPr>
        <w:noProof/>
      </w:rPr>
      <w:drawing>
        <wp:inline distT="0" distB="0" distL="0" distR="0" wp14:anchorId="5DBF91E3" wp14:editId="194C883C">
          <wp:extent cx="3191830" cy="4572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830" cy="4572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8EC6E" w14:textId="77777777" w:rsidR="008613CF" w:rsidRDefault="008613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792E"/>
    <w:multiLevelType w:val="hybridMultilevel"/>
    <w:tmpl w:val="89C6E508"/>
    <w:lvl w:ilvl="0" w:tplc="561622CE">
      <w:start w:val="1"/>
      <w:numFmt w:val="upp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
    <w:nsid w:val="62757677"/>
    <w:multiLevelType w:val="hybridMultilevel"/>
    <w:tmpl w:val="E706535E"/>
    <w:lvl w:ilvl="0" w:tplc="49907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332677"/>
    <w:multiLevelType w:val="hybridMultilevel"/>
    <w:tmpl w:val="B5309658"/>
    <w:lvl w:ilvl="0" w:tplc="139A3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EB"/>
    <w:rsid w:val="00003F88"/>
    <w:rsid w:val="00016935"/>
    <w:rsid w:val="0005010D"/>
    <w:rsid w:val="00050CD2"/>
    <w:rsid w:val="00052337"/>
    <w:rsid w:val="000A1BF5"/>
    <w:rsid w:val="000A1D0F"/>
    <w:rsid w:val="000A3AB6"/>
    <w:rsid w:val="000A70CD"/>
    <w:rsid w:val="000D756F"/>
    <w:rsid w:val="000F4A19"/>
    <w:rsid w:val="0011106F"/>
    <w:rsid w:val="00133160"/>
    <w:rsid w:val="00141F8C"/>
    <w:rsid w:val="00152214"/>
    <w:rsid w:val="0016428E"/>
    <w:rsid w:val="00186998"/>
    <w:rsid w:val="001A591B"/>
    <w:rsid w:val="002168DE"/>
    <w:rsid w:val="002508B7"/>
    <w:rsid w:val="00253D49"/>
    <w:rsid w:val="0029160C"/>
    <w:rsid w:val="0029797A"/>
    <w:rsid w:val="002B5697"/>
    <w:rsid w:val="002D1D73"/>
    <w:rsid w:val="002E75B3"/>
    <w:rsid w:val="0031285C"/>
    <w:rsid w:val="00313ADA"/>
    <w:rsid w:val="0039143E"/>
    <w:rsid w:val="003B0AF8"/>
    <w:rsid w:val="003F11EB"/>
    <w:rsid w:val="0042346D"/>
    <w:rsid w:val="0044701E"/>
    <w:rsid w:val="00481560"/>
    <w:rsid w:val="004D3611"/>
    <w:rsid w:val="004F5D76"/>
    <w:rsid w:val="00511E41"/>
    <w:rsid w:val="005121EA"/>
    <w:rsid w:val="00523495"/>
    <w:rsid w:val="005B630E"/>
    <w:rsid w:val="00606144"/>
    <w:rsid w:val="00636EFB"/>
    <w:rsid w:val="00647624"/>
    <w:rsid w:val="006860AB"/>
    <w:rsid w:val="006C0B21"/>
    <w:rsid w:val="006C66AD"/>
    <w:rsid w:val="006F6E7B"/>
    <w:rsid w:val="00704A2E"/>
    <w:rsid w:val="00763552"/>
    <w:rsid w:val="00791E67"/>
    <w:rsid w:val="007A1E70"/>
    <w:rsid w:val="007A707B"/>
    <w:rsid w:val="007A7377"/>
    <w:rsid w:val="00834BF1"/>
    <w:rsid w:val="0085572B"/>
    <w:rsid w:val="008613CF"/>
    <w:rsid w:val="00871CFD"/>
    <w:rsid w:val="0090542C"/>
    <w:rsid w:val="00906647"/>
    <w:rsid w:val="00932824"/>
    <w:rsid w:val="00947956"/>
    <w:rsid w:val="00955C8F"/>
    <w:rsid w:val="009F5BE2"/>
    <w:rsid w:val="00A73E7B"/>
    <w:rsid w:val="00AA2A93"/>
    <w:rsid w:val="00AC1243"/>
    <w:rsid w:val="00AC46CC"/>
    <w:rsid w:val="00AC486D"/>
    <w:rsid w:val="00AD0490"/>
    <w:rsid w:val="00B24182"/>
    <w:rsid w:val="00B31F93"/>
    <w:rsid w:val="00C435A4"/>
    <w:rsid w:val="00C74DD9"/>
    <w:rsid w:val="00C860A7"/>
    <w:rsid w:val="00C91705"/>
    <w:rsid w:val="00C943B8"/>
    <w:rsid w:val="00CA694B"/>
    <w:rsid w:val="00D609E4"/>
    <w:rsid w:val="00DD0A0D"/>
    <w:rsid w:val="00DD26CF"/>
    <w:rsid w:val="00DE3150"/>
    <w:rsid w:val="00DF153B"/>
    <w:rsid w:val="00E358D4"/>
    <w:rsid w:val="00F0406C"/>
    <w:rsid w:val="00F0736E"/>
    <w:rsid w:val="00F42679"/>
    <w:rsid w:val="00F96541"/>
    <w:rsid w:val="00FE7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F0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2679"/>
    <w:rPr>
      <w:rFonts w:ascii="Times New Roman" w:hAnsi="Times New Roman"/>
    </w:rPr>
  </w:style>
  <w:style w:type="paragraph" w:styleId="Heading1">
    <w:name w:val="heading 1"/>
    <w:basedOn w:val="Normal"/>
    <w:next w:val="Normal"/>
    <w:link w:val="Heading1Char"/>
    <w:autoRedefine/>
    <w:uiPriority w:val="9"/>
    <w:qFormat/>
    <w:rsid w:val="00F42679"/>
    <w:pPr>
      <w:keepNext/>
      <w:keepLines/>
      <w:spacing w:after="0" w:line="240" w:lineRule="auto"/>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autoRedefine/>
    <w:uiPriority w:val="9"/>
    <w:unhideWhenUsed/>
    <w:qFormat/>
    <w:rsid w:val="00F42679"/>
    <w:pPr>
      <w:keepNext/>
      <w:keepLines/>
      <w:spacing w:after="0" w:line="240" w:lineRule="auto"/>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42679"/>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rsid w:val="00F42679"/>
    <w:rPr>
      <w:rFonts w:ascii="Arial" w:eastAsiaTheme="majorEastAsia" w:hAnsi="Arial" w:cstheme="majorBidi"/>
      <w:bCs/>
      <w:color w:val="666666" w:themeColor="background1"/>
      <w:sz w:val="14"/>
      <w:szCs w:val="26"/>
    </w:rPr>
  </w:style>
  <w:style w:type="character" w:styleId="Hyperlink">
    <w:name w:val="Hyperlink"/>
    <w:basedOn w:val="DefaultParagraphFont"/>
    <w:uiPriority w:val="99"/>
    <w:unhideWhenUsed/>
    <w:rsid w:val="002B5697"/>
    <w:rPr>
      <w:color w:val="C00000" w:themeColor="hyperlink"/>
      <w:u w:val="single"/>
    </w:rPr>
  </w:style>
  <w:style w:type="paragraph" w:styleId="ListParagraph">
    <w:name w:val="List Paragraph"/>
    <w:basedOn w:val="Normal"/>
    <w:uiPriority w:val="34"/>
    <w:rsid w:val="006C66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2679"/>
    <w:rPr>
      <w:rFonts w:ascii="Times New Roman" w:hAnsi="Times New Roman"/>
    </w:rPr>
  </w:style>
  <w:style w:type="paragraph" w:styleId="Heading1">
    <w:name w:val="heading 1"/>
    <w:basedOn w:val="Normal"/>
    <w:next w:val="Normal"/>
    <w:link w:val="Heading1Char"/>
    <w:autoRedefine/>
    <w:uiPriority w:val="9"/>
    <w:qFormat/>
    <w:rsid w:val="00F42679"/>
    <w:pPr>
      <w:keepNext/>
      <w:keepLines/>
      <w:spacing w:after="0" w:line="240" w:lineRule="auto"/>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autoRedefine/>
    <w:uiPriority w:val="9"/>
    <w:unhideWhenUsed/>
    <w:qFormat/>
    <w:rsid w:val="00F42679"/>
    <w:pPr>
      <w:keepNext/>
      <w:keepLines/>
      <w:spacing w:after="0" w:line="240" w:lineRule="auto"/>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42679"/>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rsid w:val="00F42679"/>
    <w:rPr>
      <w:rFonts w:ascii="Arial" w:eastAsiaTheme="majorEastAsia" w:hAnsi="Arial" w:cstheme="majorBidi"/>
      <w:bCs/>
      <w:color w:val="666666" w:themeColor="background1"/>
      <w:sz w:val="14"/>
      <w:szCs w:val="26"/>
    </w:rPr>
  </w:style>
  <w:style w:type="character" w:styleId="Hyperlink">
    <w:name w:val="Hyperlink"/>
    <w:basedOn w:val="DefaultParagraphFont"/>
    <w:uiPriority w:val="99"/>
    <w:unhideWhenUsed/>
    <w:rsid w:val="002B5697"/>
    <w:rPr>
      <w:color w:val="C00000" w:themeColor="hyperlink"/>
      <w:u w:val="single"/>
    </w:rPr>
  </w:style>
  <w:style w:type="paragraph" w:styleId="ListParagraph">
    <w:name w:val="List Paragraph"/>
    <w:basedOn w:val="Normal"/>
    <w:uiPriority w:val="34"/>
    <w:rsid w:val="006C6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20500">
      <w:bodyDiv w:val="1"/>
      <w:marLeft w:val="0"/>
      <w:marRight w:val="0"/>
      <w:marTop w:val="0"/>
      <w:marBottom w:val="0"/>
      <w:divBdr>
        <w:top w:val="none" w:sz="0" w:space="0" w:color="auto"/>
        <w:left w:val="none" w:sz="0" w:space="0" w:color="auto"/>
        <w:bottom w:val="none" w:sz="0" w:space="0" w:color="auto"/>
        <w:right w:val="none" w:sz="0" w:space="0" w:color="auto"/>
      </w:divBdr>
      <w:divsChild>
        <w:div w:id="1577132792">
          <w:marLeft w:val="0"/>
          <w:marRight w:val="0"/>
          <w:marTop w:val="0"/>
          <w:marBottom w:val="0"/>
          <w:divBdr>
            <w:top w:val="none" w:sz="0" w:space="0" w:color="auto"/>
            <w:left w:val="none" w:sz="0" w:space="0" w:color="auto"/>
            <w:bottom w:val="none" w:sz="0" w:space="0" w:color="auto"/>
            <w:right w:val="none" w:sz="0" w:space="0" w:color="auto"/>
          </w:divBdr>
          <w:divsChild>
            <w:div w:id="1641764872">
              <w:marLeft w:val="0"/>
              <w:marRight w:val="0"/>
              <w:marTop w:val="0"/>
              <w:marBottom w:val="0"/>
              <w:divBdr>
                <w:top w:val="none" w:sz="0" w:space="0" w:color="auto"/>
                <w:left w:val="none" w:sz="0" w:space="0" w:color="auto"/>
                <w:bottom w:val="none" w:sz="0" w:space="0" w:color="auto"/>
                <w:right w:val="none" w:sz="0" w:space="0" w:color="auto"/>
              </w:divBdr>
              <w:divsChild>
                <w:div w:id="1325937620">
                  <w:marLeft w:val="0"/>
                  <w:marRight w:val="0"/>
                  <w:marTop w:val="0"/>
                  <w:marBottom w:val="0"/>
                  <w:divBdr>
                    <w:top w:val="none" w:sz="0" w:space="0" w:color="auto"/>
                    <w:left w:val="none" w:sz="0" w:space="0" w:color="auto"/>
                    <w:bottom w:val="none" w:sz="0" w:space="0" w:color="auto"/>
                    <w:right w:val="none" w:sz="0" w:space="0" w:color="auto"/>
                  </w:divBdr>
                  <w:divsChild>
                    <w:div w:id="1727341526">
                      <w:marLeft w:val="0"/>
                      <w:marRight w:val="0"/>
                      <w:marTop w:val="0"/>
                      <w:marBottom w:val="0"/>
                      <w:divBdr>
                        <w:top w:val="none" w:sz="0" w:space="0" w:color="auto"/>
                        <w:left w:val="none" w:sz="0" w:space="0" w:color="auto"/>
                        <w:bottom w:val="none" w:sz="0" w:space="0" w:color="auto"/>
                        <w:right w:val="none" w:sz="0" w:space="0" w:color="auto"/>
                      </w:divBdr>
                      <w:divsChild>
                        <w:div w:id="578910669">
                          <w:marLeft w:val="0"/>
                          <w:marRight w:val="0"/>
                          <w:marTop w:val="0"/>
                          <w:marBottom w:val="0"/>
                          <w:divBdr>
                            <w:top w:val="none" w:sz="0" w:space="0" w:color="auto"/>
                            <w:left w:val="none" w:sz="0" w:space="0" w:color="auto"/>
                            <w:bottom w:val="none" w:sz="0" w:space="0" w:color="auto"/>
                            <w:right w:val="none" w:sz="0" w:space="0" w:color="auto"/>
                          </w:divBdr>
                          <w:divsChild>
                            <w:div w:id="840005207">
                              <w:marLeft w:val="0"/>
                              <w:marRight w:val="0"/>
                              <w:marTop w:val="0"/>
                              <w:marBottom w:val="0"/>
                              <w:divBdr>
                                <w:top w:val="none" w:sz="0" w:space="0" w:color="auto"/>
                                <w:left w:val="none" w:sz="0" w:space="0" w:color="auto"/>
                                <w:bottom w:val="none" w:sz="0" w:space="0" w:color="auto"/>
                                <w:right w:val="none" w:sz="0" w:space="0" w:color="auto"/>
                              </w:divBdr>
                              <w:divsChild>
                                <w:div w:id="229536203">
                                  <w:marLeft w:val="0"/>
                                  <w:marRight w:val="0"/>
                                  <w:marTop w:val="0"/>
                                  <w:marBottom w:val="0"/>
                                  <w:divBdr>
                                    <w:top w:val="none" w:sz="0" w:space="0" w:color="auto"/>
                                    <w:left w:val="none" w:sz="0" w:space="0" w:color="auto"/>
                                    <w:bottom w:val="none" w:sz="0" w:space="0" w:color="auto"/>
                                    <w:right w:val="none" w:sz="0" w:space="0" w:color="auto"/>
                                  </w:divBdr>
                                  <w:divsChild>
                                    <w:div w:id="146822310">
                                      <w:marLeft w:val="0"/>
                                      <w:marRight w:val="0"/>
                                      <w:marTop w:val="0"/>
                                      <w:marBottom w:val="0"/>
                                      <w:divBdr>
                                        <w:top w:val="none" w:sz="0" w:space="0" w:color="auto"/>
                                        <w:left w:val="none" w:sz="0" w:space="0" w:color="auto"/>
                                        <w:bottom w:val="none" w:sz="0" w:space="0" w:color="auto"/>
                                        <w:right w:val="none" w:sz="0" w:space="0" w:color="auto"/>
                                      </w:divBdr>
                                      <w:divsChild>
                                        <w:div w:id="990256157">
                                          <w:marLeft w:val="0"/>
                                          <w:marRight w:val="0"/>
                                          <w:marTop w:val="0"/>
                                          <w:marBottom w:val="0"/>
                                          <w:divBdr>
                                            <w:top w:val="none" w:sz="0" w:space="0" w:color="auto"/>
                                            <w:left w:val="none" w:sz="0" w:space="0" w:color="auto"/>
                                            <w:bottom w:val="none" w:sz="0" w:space="0" w:color="auto"/>
                                            <w:right w:val="none" w:sz="0" w:space="0" w:color="auto"/>
                                          </w:divBdr>
                                          <w:divsChild>
                                            <w:div w:id="832449794">
                                              <w:marLeft w:val="0"/>
                                              <w:marRight w:val="0"/>
                                              <w:marTop w:val="0"/>
                                              <w:marBottom w:val="0"/>
                                              <w:divBdr>
                                                <w:top w:val="none" w:sz="0" w:space="0" w:color="auto"/>
                                                <w:left w:val="none" w:sz="0" w:space="0" w:color="auto"/>
                                                <w:bottom w:val="none" w:sz="0" w:space="0" w:color="auto"/>
                                                <w:right w:val="none" w:sz="0" w:space="0" w:color="auto"/>
                                              </w:divBdr>
                                              <w:divsChild>
                                                <w:div w:id="910115265">
                                                  <w:marLeft w:val="0"/>
                                                  <w:marRight w:val="0"/>
                                                  <w:marTop w:val="0"/>
                                                  <w:marBottom w:val="0"/>
                                                  <w:divBdr>
                                                    <w:top w:val="none" w:sz="0" w:space="0" w:color="auto"/>
                                                    <w:left w:val="none" w:sz="0" w:space="0" w:color="auto"/>
                                                    <w:bottom w:val="none" w:sz="0" w:space="0" w:color="auto"/>
                                                    <w:right w:val="none" w:sz="0" w:space="0" w:color="auto"/>
                                                  </w:divBdr>
                                                  <w:divsChild>
                                                    <w:div w:id="93939350">
                                                      <w:marLeft w:val="0"/>
                                                      <w:marRight w:val="0"/>
                                                      <w:marTop w:val="0"/>
                                                      <w:marBottom w:val="0"/>
                                                      <w:divBdr>
                                                        <w:top w:val="none" w:sz="0" w:space="0" w:color="auto"/>
                                                        <w:left w:val="none" w:sz="0" w:space="0" w:color="auto"/>
                                                        <w:bottom w:val="none" w:sz="0" w:space="0" w:color="auto"/>
                                                        <w:right w:val="none" w:sz="0" w:space="0" w:color="auto"/>
                                                      </w:divBdr>
                                                      <w:divsChild>
                                                        <w:div w:id="1709989401">
                                                          <w:marLeft w:val="0"/>
                                                          <w:marRight w:val="0"/>
                                                          <w:marTop w:val="0"/>
                                                          <w:marBottom w:val="0"/>
                                                          <w:divBdr>
                                                            <w:top w:val="none" w:sz="0" w:space="0" w:color="auto"/>
                                                            <w:left w:val="none" w:sz="0" w:space="0" w:color="auto"/>
                                                            <w:bottom w:val="none" w:sz="0" w:space="0" w:color="auto"/>
                                                            <w:right w:val="none" w:sz="0" w:space="0" w:color="auto"/>
                                                          </w:divBdr>
                                                          <w:divsChild>
                                                            <w:div w:id="2105110665">
                                                              <w:marLeft w:val="0"/>
                                                              <w:marRight w:val="150"/>
                                                              <w:marTop w:val="0"/>
                                                              <w:marBottom w:val="150"/>
                                                              <w:divBdr>
                                                                <w:top w:val="none" w:sz="0" w:space="0" w:color="auto"/>
                                                                <w:left w:val="none" w:sz="0" w:space="0" w:color="auto"/>
                                                                <w:bottom w:val="none" w:sz="0" w:space="0" w:color="auto"/>
                                                                <w:right w:val="none" w:sz="0" w:space="0" w:color="auto"/>
                                                              </w:divBdr>
                                                              <w:divsChild>
                                                                <w:div w:id="40324772">
                                                                  <w:marLeft w:val="0"/>
                                                                  <w:marRight w:val="0"/>
                                                                  <w:marTop w:val="0"/>
                                                                  <w:marBottom w:val="0"/>
                                                                  <w:divBdr>
                                                                    <w:top w:val="none" w:sz="0" w:space="0" w:color="auto"/>
                                                                    <w:left w:val="none" w:sz="0" w:space="0" w:color="auto"/>
                                                                    <w:bottom w:val="none" w:sz="0" w:space="0" w:color="auto"/>
                                                                    <w:right w:val="none" w:sz="0" w:space="0" w:color="auto"/>
                                                                  </w:divBdr>
                                                                  <w:divsChild>
                                                                    <w:div w:id="359554979">
                                                                      <w:marLeft w:val="0"/>
                                                                      <w:marRight w:val="0"/>
                                                                      <w:marTop w:val="0"/>
                                                                      <w:marBottom w:val="0"/>
                                                                      <w:divBdr>
                                                                        <w:top w:val="none" w:sz="0" w:space="0" w:color="auto"/>
                                                                        <w:left w:val="none" w:sz="0" w:space="0" w:color="auto"/>
                                                                        <w:bottom w:val="none" w:sz="0" w:space="0" w:color="auto"/>
                                                                        <w:right w:val="none" w:sz="0" w:space="0" w:color="auto"/>
                                                                      </w:divBdr>
                                                                      <w:divsChild>
                                                                        <w:div w:id="1351839018">
                                                                          <w:marLeft w:val="0"/>
                                                                          <w:marRight w:val="0"/>
                                                                          <w:marTop w:val="0"/>
                                                                          <w:marBottom w:val="0"/>
                                                                          <w:divBdr>
                                                                            <w:top w:val="none" w:sz="0" w:space="0" w:color="auto"/>
                                                                            <w:left w:val="none" w:sz="0" w:space="0" w:color="auto"/>
                                                                            <w:bottom w:val="none" w:sz="0" w:space="0" w:color="auto"/>
                                                                            <w:right w:val="none" w:sz="0" w:space="0" w:color="auto"/>
                                                                          </w:divBdr>
                                                                          <w:divsChild>
                                                                            <w:div w:id="826164214">
                                                                              <w:marLeft w:val="0"/>
                                                                              <w:marRight w:val="0"/>
                                                                              <w:marTop w:val="0"/>
                                                                              <w:marBottom w:val="0"/>
                                                                              <w:divBdr>
                                                                                <w:top w:val="none" w:sz="0" w:space="0" w:color="auto"/>
                                                                                <w:left w:val="none" w:sz="0" w:space="0" w:color="auto"/>
                                                                                <w:bottom w:val="none" w:sz="0" w:space="0" w:color="auto"/>
                                                                                <w:right w:val="none" w:sz="0" w:space="0" w:color="auto"/>
                                                                              </w:divBdr>
                                                                              <w:divsChild>
                                                                                <w:div w:id="264654308">
                                                                                  <w:marLeft w:val="0"/>
                                                                                  <w:marRight w:val="0"/>
                                                                                  <w:marTop w:val="0"/>
                                                                                  <w:marBottom w:val="0"/>
                                                                                  <w:divBdr>
                                                                                    <w:top w:val="none" w:sz="0" w:space="0" w:color="auto"/>
                                                                                    <w:left w:val="none" w:sz="0" w:space="0" w:color="auto"/>
                                                                                    <w:bottom w:val="none" w:sz="0" w:space="0" w:color="auto"/>
                                                                                    <w:right w:val="none" w:sz="0" w:space="0" w:color="auto"/>
                                                                                  </w:divBdr>
                                                                                  <w:divsChild>
                                                                                    <w:div w:id="703094524">
                                                                                      <w:marLeft w:val="0"/>
                                                                                      <w:marRight w:val="0"/>
                                                                                      <w:marTop w:val="0"/>
                                                                                      <w:marBottom w:val="0"/>
                                                                                      <w:divBdr>
                                                                                        <w:top w:val="none" w:sz="0" w:space="0" w:color="auto"/>
                                                                                        <w:left w:val="none" w:sz="0" w:space="0" w:color="auto"/>
                                                                                        <w:bottom w:val="none" w:sz="0" w:space="0" w:color="auto"/>
                                                                                        <w:right w:val="none" w:sz="0" w:space="0" w:color="auto"/>
                                                                                      </w:divBdr>
                                                                                      <w:divsChild>
                                                                                        <w:div w:id="1962496250">
                                                                                          <w:marLeft w:val="0"/>
                                                                                          <w:marRight w:val="0"/>
                                                                                          <w:marTop w:val="0"/>
                                                                                          <w:marBottom w:val="0"/>
                                                                                          <w:divBdr>
                                                                                            <w:top w:val="none" w:sz="0" w:space="0" w:color="auto"/>
                                                                                            <w:left w:val="none" w:sz="0" w:space="0" w:color="auto"/>
                                                                                            <w:bottom w:val="none" w:sz="0" w:space="0" w:color="auto"/>
                                                                                            <w:right w:val="none" w:sz="0" w:space="0" w:color="auto"/>
                                                                                          </w:divBdr>
                                                                                          <w:divsChild>
                                                                                            <w:div w:id="1975980660">
                                                                                              <w:marLeft w:val="600"/>
                                                                                              <w:marRight w:val="600"/>
                                                                                              <w:marTop w:val="280"/>
                                                                                              <w:marBottom w:val="280"/>
                                                                                              <w:divBdr>
                                                                                                <w:top w:val="none" w:sz="0" w:space="0" w:color="auto"/>
                                                                                                <w:left w:val="none" w:sz="0" w:space="0" w:color="auto"/>
                                                                                                <w:bottom w:val="none" w:sz="0" w:space="0" w:color="auto"/>
                                                                                                <w:right w:val="none" w:sz="0" w:space="0" w:color="auto"/>
                                                                                              </w:divBdr>
                                                                                              <w:divsChild>
                                                                                                <w:div w:id="80108443">
                                                                                                  <w:marLeft w:val="0"/>
                                                                                                  <w:marRight w:val="0"/>
                                                                                                  <w:marTop w:val="0"/>
                                                                                                  <w:marBottom w:val="0"/>
                                                                                                  <w:divBdr>
                                                                                                    <w:top w:val="none" w:sz="0" w:space="0" w:color="auto"/>
                                                                                                    <w:left w:val="none" w:sz="0" w:space="0" w:color="auto"/>
                                                                                                    <w:bottom w:val="none" w:sz="0" w:space="0" w:color="auto"/>
                                                                                                    <w:right w:val="none" w:sz="0" w:space="0" w:color="auto"/>
                                                                                                  </w:divBdr>
                                                                                                  <w:divsChild>
                                                                                                    <w:div w:id="1477527834">
                                                                                                      <w:marLeft w:val="0"/>
                                                                                                      <w:marRight w:val="0"/>
                                                                                                      <w:marTop w:val="0"/>
                                                                                                      <w:marBottom w:val="0"/>
                                                                                                      <w:divBdr>
                                                                                                        <w:top w:val="none" w:sz="0" w:space="0" w:color="auto"/>
                                                                                                        <w:left w:val="none" w:sz="0" w:space="0" w:color="auto"/>
                                                                                                        <w:bottom w:val="none" w:sz="0" w:space="0" w:color="auto"/>
                                                                                                        <w:right w:val="none" w:sz="0" w:space="0" w:color="auto"/>
                                                                                                      </w:divBdr>
                                                                                                      <w:divsChild>
                                                                                                        <w:div w:id="2055233905">
                                                                                                          <w:marLeft w:val="0"/>
                                                                                                          <w:marRight w:val="0"/>
                                                                                                          <w:marTop w:val="0"/>
                                                                                                          <w:marBottom w:val="0"/>
                                                                                                          <w:divBdr>
                                                                                                            <w:top w:val="none" w:sz="0" w:space="0" w:color="auto"/>
                                                                                                            <w:left w:val="none" w:sz="0" w:space="0" w:color="auto"/>
                                                                                                            <w:bottom w:val="none" w:sz="0" w:space="0" w:color="auto"/>
                                                                                                            <w:right w:val="none" w:sz="0" w:space="0" w:color="auto"/>
                                                                                                          </w:divBdr>
                                                                                                          <w:divsChild>
                                                                                                            <w:div w:id="376248465">
                                                                                                              <w:marLeft w:val="0"/>
                                                                                                              <w:marRight w:val="0"/>
                                                                                                              <w:marTop w:val="0"/>
                                                                                                              <w:marBottom w:val="0"/>
                                                                                                              <w:divBdr>
                                                                                                                <w:top w:val="none" w:sz="0" w:space="0" w:color="auto"/>
                                                                                                                <w:left w:val="none" w:sz="0" w:space="0" w:color="auto"/>
                                                                                                                <w:bottom w:val="none" w:sz="0" w:space="0" w:color="auto"/>
                                                                                                                <w:right w:val="none" w:sz="0" w:space="0" w:color="auto"/>
                                                                                                              </w:divBdr>
                                                                                                              <w:divsChild>
                                                                                                                <w:div w:id="1702197200">
                                                                                                                  <w:marLeft w:val="0"/>
                                                                                                                  <w:marRight w:val="0"/>
                                                                                                                  <w:marTop w:val="0"/>
                                                                                                                  <w:marBottom w:val="0"/>
                                                                                                                  <w:divBdr>
                                                                                                                    <w:top w:val="none" w:sz="0" w:space="0" w:color="auto"/>
                                                                                                                    <w:left w:val="none" w:sz="0" w:space="0" w:color="auto"/>
                                                                                                                    <w:bottom w:val="none" w:sz="0" w:space="0" w:color="auto"/>
                                                                                                                    <w:right w:val="none" w:sz="0" w:space="0" w:color="auto"/>
                                                                                                                  </w:divBdr>
                                                                                                                  <w:divsChild>
                                                                                                                    <w:div w:id="714081787">
                                                                                                                      <w:marLeft w:val="0"/>
                                                                                                                      <w:marRight w:val="0"/>
                                                                                                                      <w:marTop w:val="0"/>
                                                                                                                      <w:marBottom w:val="0"/>
                                                                                                                      <w:divBdr>
                                                                                                                        <w:top w:val="none" w:sz="0" w:space="0" w:color="auto"/>
                                                                                                                        <w:left w:val="none" w:sz="0" w:space="0" w:color="auto"/>
                                                                                                                        <w:bottom w:val="none" w:sz="0" w:space="0" w:color="auto"/>
                                                                                                                        <w:right w:val="none" w:sz="0" w:space="0" w:color="auto"/>
                                                                                                                      </w:divBdr>
                                                                                                                      <w:divsChild>
                                                                                                                        <w:div w:id="137189153">
                                                                                                                          <w:marLeft w:val="600"/>
                                                                                                                          <w:marRight w:val="600"/>
                                                                                                                          <w:marTop w:val="280"/>
                                                                                                                          <w:marBottom w:val="280"/>
                                                                                                                          <w:divBdr>
                                                                                                                            <w:top w:val="none" w:sz="0" w:space="0" w:color="auto"/>
                                                                                                                            <w:left w:val="none" w:sz="0" w:space="0" w:color="auto"/>
                                                                                                                            <w:bottom w:val="none" w:sz="0" w:space="0" w:color="auto"/>
                                                                                                                            <w:right w:val="none" w:sz="0" w:space="0" w:color="auto"/>
                                                                                                                          </w:divBdr>
                                                                                                                          <w:divsChild>
                                                                                                                            <w:div w:id="1740009753">
                                                                                                                              <w:marLeft w:val="0"/>
                                                                                                                              <w:marRight w:val="0"/>
                                                                                                                              <w:marTop w:val="0"/>
                                                                                                                              <w:marBottom w:val="0"/>
                                                                                                                              <w:divBdr>
                                                                                                                                <w:top w:val="none" w:sz="0" w:space="0" w:color="auto"/>
                                                                                                                                <w:left w:val="none" w:sz="0" w:space="0" w:color="auto"/>
                                                                                                                                <w:bottom w:val="none" w:sz="0" w:space="0" w:color="auto"/>
                                                                                                                                <w:right w:val="none" w:sz="0" w:space="0" w:color="auto"/>
                                                                                                                              </w:divBdr>
                                                                                                                              <w:divsChild>
                                                                                                                                <w:div w:id="1341733077">
                                                                                                                                  <w:marLeft w:val="0"/>
                                                                                                                                  <w:marRight w:val="0"/>
                                                                                                                                  <w:marTop w:val="0"/>
                                                                                                                                  <w:marBottom w:val="0"/>
                                                                                                                                  <w:divBdr>
                                                                                                                                    <w:top w:val="none" w:sz="0" w:space="0" w:color="auto"/>
                                                                                                                                    <w:left w:val="none" w:sz="0" w:space="0" w:color="auto"/>
                                                                                                                                    <w:bottom w:val="none" w:sz="0" w:space="0" w:color="auto"/>
                                                                                                                                    <w:right w:val="none" w:sz="0" w:space="0" w:color="auto"/>
                                                                                                                                  </w:divBdr>
                                                                                                                                  <w:divsChild>
                                                                                                                                    <w:div w:id="1198813547">
                                                                                                                                      <w:marLeft w:val="0"/>
                                                                                                                                      <w:marRight w:val="0"/>
                                                                                                                                      <w:marTop w:val="0"/>
                                                                                                                                      <w:marBottom w:val="0"/>
                                                                                                                                      <w:divBdr>
                                                                                                                                        <w:top w:val="none" w:sz="0" w:space="0" w:color="auto"/>
                                                                                                                                        <w:left w:val="none" w:sz="0" w:space="0" w:color="auto"/>
                                                                                                                                        <w:bottom w:val="none" w:sz="0" w:space="0" w:color="auto"/>
                                                                                                                                        <w:right w:val="none" w:sz="0" w:space="0" w:color="auto"/>
                                                                                                                                      </w:divBdr>
                                                                                                                                      <w:divsChild>
                                                                                                                                        <w:div w:id="971397425">
                                                                                                                                          <w:marLeft w:val="0"/>
                                                                                                                                          <w:marRight w:val="0"/>
                                                                                                                                          <w:marTop w:val="0"/>
                                                                                                                                          <w:marBottom w:val="0"/>
                                                                                                                                          <w:divBdr>
                                                                                                                                            <w:top w:val="none" w:sz="0" w:space="0" w:color="auto"/>
                                                                                                                                            <w:left w:val="none" w:sz="0" w:space="0" w:color="auto"/>
                                                                                                                                            <w:bottom w:val="none" w:sz="0" w:space="0" w:color="auto"/>
                                                                                                                                            <w:right w:val="none" w:sz="0" w:space="0" w:color="auto"/>
                                                                                                                                          </w:divBdr>
                                                                                                                                          <w:divsChild>
                                                                                                                                            <w:div w:id="2125029181">
                                                                                                                                              <w:marLeft w:val="0"/>
                                                                                                                                              <w:marRight w:val="0"/>
                                                                                                                                              <w:marTop w:val="0"/>
                                                                                                                                              <w:marBottom w:val="0"/>
                                                                                                                                              <w:divBdr>
                                                                                                                                                <w:top w:val="none" w:sz="0" w:space="0" w:color="auto"/>
                                                                                                                                                <w:left w:val="none" w:sz="0" w:space="0" w:color="auto"/>
                                                                                                                                                <w:bottom w:val="none" w:sz="0" w:space="0" w:color="auto"/>
                                                                                                                                                <w:right w:val="none" w:sz="0" w:space="0" w:color="auto"/>
                                                                                                                                              </w:divBdr>
                                                                                                                                              <w:divsChild>
                                                                                                                                                <w:div w:id="439648091">
                                                                                                                                                  <w:marLeft w:val="0"/>
                                                                                                                                                  <w:marRight w:val="0"/>
                                                                                                                                                  <w:marTop w:val="0"/>
                                                                                                                                                  <w:marBottom w:val="0"/>
                                                                                                                                                  <w:divBdr>
                                                                                                                                                    <w:top w:val="none" w:sz="0" w:space="0" w:color="auto"/>
                                                                                                                                                    <w:left w:val="none" w:sz="0" w:space="0" w:color="auto"/>
                                                                                                                                                    <w:bottom w:val="none" w:sz="0" w:space="0" w:color="auto"/>
                                                                                                                                                    <w:right w:val="none" w:sz="0" w:space="0" w:color="auto"/>
                                                                                                                                                  </w:divBdr>
                                                                                                                                                  <w:divsChild>
                                                                                                                                                    <w:div w:id="1519932629">
                                                                                                                                                      <w:marLeft w:val="600"/>
                                                                                                                                                      <w:marRight w:val="600"/>
                                                                                                                                                      <w:marTop w:val="280"/>
                                                                                                                                                      <w:marBottom w:val="280"/>
                                                                                                                                                      <w:divBdr>
                                                                                                                                                        <w:top w:val="none" w:sz="0" w:space="0" w:color="auto"/>
                                                                                                                                                        <w:left w:val="none" w:sz="0" w:space="0" w:color="auto"/>
                                                                                                                                                        <w:bottom w:val="none" w:sz="0" w:space="0" w:color="auto"/>
                                                                                                                                                        <w:right w:val="none" w:sz="0" w:space="0" w:color="auto"/>
                                                                                                                                                      </w:divBdr>
                                                                                                                                                      <w:divsChild>
                                                                                                                                                        <w:div w:id="434516844">
                                                                                                                                                          <w:marLeft w:val="0"/>
                                                                                                                                                          <w:marRight w:val="0"/>
                                                                                                                                                          <w:marTop w:val="0"/>
                                                                                                                                                          <w:marBottom w:val="0"/>
                                                                                                                                                          <w:divBdr>
                                                                                                                                                            <w:top w:val="none" w:sz="0" w:space="0" w:color="auto"/>
                                                                                                                                                            <w:left w:val="none" w:sz="0" w:space="0" w:color="auto"/>
                                                                                                                                                            <w:bottom w:val="none" w:sz="0" w:space="0" w:color="auto"/>
                                                                                                                                                            <w:right w:val="none" w:sz="0" w:space="0" w:color="auto"/>
                                                                                                                                                          </w:divBdr>
                                                                                                                                                          <w:divsChild>
                                                                                                                                                            <w:div w:id="1667048288">
                                                                                                                                                              <w:marLeft w:val="0"/>
                                                                                                                                                              <w:marRight w:val="0"/>
                                                                                                                                                              <w:marTop w:val="0"/>
                                                                                                                                                              <w:marBottom w:val="0"/>
                                                                                                                                                              <w:divBdr>
                                                                                                                                                                <w:top w:val="none" w:sz="0" w:space="0" w:color="auto"/>
                                                                                                                                                                <w:left w:val="none" w:sz="0" w:space="0" w:color="auto"/>
                                                                                                                                                                <w:bottom w:val="none" w:sz="0" w:space="0" w:color="auto"/>
                                                                                                                                                                <w:right w:val="none" w:sz="0" w:space="0" w:color="auto"/>
                                                                                                                                                              </w:divBdr>
                                                                                                                                                              <w:divsChild>
                                                                                                                                                                <w:div w:id="1131289014">
                                                                                                                                                                  <w:marLeft w:val="0"/>
                                                                                                                                                                  <w:marRight w:val="0"/>
                                                                                                                                                                  <w:marTop w:val="0"/>
                                                                                                                                                                  <w:marBottom w:val="0"/>
                                                                                                                                                                  <w:divBdr>
                                                                                                                                                                    <w:top w:val="none" w:sz="0" w:space="0" w:color="auto"/>
                                                                                                                                                                    <w:left w:val="none" w:sz="0" w:space="0" w:color="auto"/>
                                                                                                                                                                    <w:bottom w:val="none" w:sz="0" w:space="0" w:color="auto"/>
                                                                                                                                                                    <w:right w:val="none" w:sz="0" w:space="0" w:color="auto"/>
                                                                                                                                                                  </w:divBdr>
                                                                                                                                                                  <w:divsChild>
                                                                                                                                                                    <w:div w:id="1886797853">
                                                                                                                                                                      <w:marLeft w:val="0"/>
                                                                                                                                                                      <w:marRight w:val="0"/>
                                                                                                                                                                      <w:marTop w:val="0"/>
                                                                                                                                                                      <w:marBottom w:val="0"/>
                                                                                                                                                                      <w:divBdr>
                                                                                                                                                                        <w:top w:val="none" w:sz="0" w:space="0" w:color="auto"/>
                                                                                                                                                                        <w:left w:val="none" w:sz="0" w:space="0" w:color="auto"/>
                                                                                                                                                                        <w:bottom w:val="none" w:sz="0" w:space="0" w:color="auto"/>
                                                                                                                                                                        <w:right w:val="none" w:sz="0" w:space="0" w:color="auto"/>
                                                                                                                                                                      </w:divBdr>
                                                                                                                                                                      <w:divsChild>
                                                                                                                                                                        <w:div w:id="1386874927">
                                                                                                                                                                          <w:marLeft w:val="0"/>
                                                                                                                                                                          <w:marRight w:val="0"/>
                                                                                                                                                                          <w:marTop w:val="0"/>
                                                                                                                                                                          <w:marBottom w:val="0"/>
                                                                                                                                                                          <w:divBdr>
                                                                                                                                                                            <w:top w:val="none" w:sz="0" w:space="0" w:color="auto"/>
                                                                                                                                                                            <w:left w:val="none" w:sz="0" w:space="0" w:color="auto"/>
                                                                                                                                                                            <w:bottom w:val="none" w:sz="0" w:space="0" w:color="auto"/>
                                                                                                                                                                            <w:right w:val="none" w:sz="0" w:space="0" w:color="auto"/>
                                                                                                                                                                          </w:divBdr>
                                                                                                                                                                          <w:divsChild>
                                                                                                                                                                            <w:div w:id="269970068">
                                                                                                                                                                              <w:marLeft w:val="0"/>
                                                                                                                                                                              <w:marRight w:val="0"/>
                                                                                                                                                                              <w:marTop w:val="0"/>
                                                                                                                                                                              <w:marBottom w:val="0"/>
                                                                                                                                                                              <w:divBdr>
                                                                                                                                                                                <w:top w:val="none" w:sz="0" w:space="0" w:color="auto"/>
                                                                                                                                                                                <w:left w:val="none" w:sz="0" w:space="0" w:color="auto"/>
                                                                                                                                                                                <w:bottom w:val="none" w:sz="0" w:space="0" w:color="auto"/>
                                                                                                                                                                                <w:right w:val="none" w:sz="0" w:space="0" w:color="auto"/>
                                                                                                                                                                              </w:divBdr>
                                                                                                                                                                              <w:divsChild>
                                                                                                                                                                                <w:div w:id="928199514">
                                                                                                                                                                                  <w:marLeft w:val="600"/>
                                                                                                                                                                                  <w:marRight w:val="600"/>
                                                                                                                                                                                  <w:marTop w:val="280"/>
                                                                                                                                                                                  <w:marBottom w:val="280"/>
                                                                                                                                                                                  <w:divBdr>
                                                                                                                                                                                    <w:top w:val="none" w:sz="0" w:space="0" w:color="auto"/>
                                                                                                                                                                                    <w:left w:val="none" w:sz="0" w:space="0" w:color="auto"/>
                                                                                                                                                                                    <w:bottom w:val="none" w:sz="0" w:space="0" w:color="auto"/>
                                                                                                                                                                                    <w:right w:val="none" w:sz="0" w:space="0" w:color="auto"/>
                                                                                                                                                                                  </w:divBdr>
                                                                                                                                                                                  <w:divsChild>
                                                                                                                                                                                    <w:div w:id="2096124728">
                                                                                                                                                                                      <w:marLeft w:val="0"/>
                                                                                                                                                                                      <w:marRight w:val="0"/>
                                                                                                                                                                                      <w:marTop w:val="0"/>
                                                                                                                                                                                      <w:marBottom w:val="0"/>
                                                                                                                                                                                      <w:divBdr>
                                                                                                                                                                                        <w:top w:val="none" w:sz="0" w:space="0" w:color="auto"/>
                                                                                                                                                                                        <w:left w:val="none" w:sz="0" w:space="0" w:color="auto"/>
                                                                                                                                                                                        <w:bottom w:val="none" w:sz="0" w:space="0" w:color="auto"/>
                                                                                                                                                                                        <w:right w:val="none" w:sz="0" w:space="0" w:color="auto"/>
                                                                                                                                                                                      </w:divBdr>
                                                                                                                                                                                      <w:divsChild>
                                                                                                                                                                                        <w:div w:id="1360207667">
                                                                                                                                                                                          <w:marLeft w:val="0"/>
                                                                                                                                                                                          <w:marRight w:val="0"/>
                                                                                                                                                                                          <w:marTop w:val="0"/>
                                                                                                                                                                                          <w:marBottom w:val="0"/>
                                                                                                                                                                                          <w:divBdr>
                                                                                                                                                                                            <w:top w:val="none" w:sz="0" w:space="0" w:color="auto"/>
                                                                                                                                                                                            <w:left w:val="none" w:sz="0" w:space="0" w:color="auto"/>
                                                                                                                                                                                            <w:bottom w:val="none" w:sz="0" w:space="0" w:color="auto"/>
                                                                                                                                                                                            <w:right w:val="none" w:sz="0" w:space="0" w:color="auto"/>
                                                                                                                                                                                          </w:divBdr>
                                                                                                                                                                                          <w:divsChild>
                                                                                                                                                                                            <w:div w:id="2038775329">
                                                                                                                                                                                              <w:marLeft w:val="1080"/>
                                                                                                                                                                                              <w:marRight w:val="0"/>
                                                                                                                                                                                              <w:marTop w:val="0"/>
                                                                                                                                                                                              <w:marBottom w:val="0"/>
                                                                                                                                                                                              <w:divBdr>
                                                                                                                                                                                                <w:top w:val="none" w:sz="0" w:space="0" w:color="auto"/>
                                                                                                                                                                                                <w:left w:val="none" w:sz="0" w:space="0" w:color="auto"/>
                                                                                                                                                                                                <w:bottom w:val="none" w:sz="0" w:space="0" w:color="auto"/>
                                                                                                                                                                                                <w:right w:val="none" w:sz="0" w:space="0" w:color="auto"/>
                                                                                                                                                                                              </w:divBdr>
                                                                                                                                                                                            </w:div>
                                                                                                                                                                                            <w:div w:id="256714195">
                                                                                                                                                                                              <w:marLeft w:val="1080"/>
                                                                                                                                                                                              <w:marRight w:val="0"/>
                                                                                                                                                                                              <w:marTop w:val="0"/>
                                                                                                                                                                                              <w:marBottom w:val="0"/>
                                                                                                                                                                                              <w:divBdr>
                                                                                                                                                                                                <w:top w:val="none" w:sz="0" w:space="0" w:color="auto"/>
                                                                                                                                                                                                <w:left w:val="none" w:sz="0" w:space="0" w:color="auto"/>
                                                                                                                                                                                                <w:bottom w:val="none" w:sz="0" w:space="0" w:color="auto"/>
                                                                                                                                                                                                <w:right w:val="none" w:sz="0" w:space="0" w:color="auto"/>
                                                                                                                                                                                              </w:divBdr>
                                                                                                                                                                                            </w:div>
                                                                                                                                                                                            <w:div w:id="889808997">
                                                                                                                                                                                              <w:marLeft w:val="1080"/>
                                                                                                                                                                                              <w:marRight w:val="0"/>
                                                                                                                                                                                              <w:marTop w:val="0"/>
                                                                                                                                                                                              <w:marBottom w:val="0"/>
                                                                                                                                                                                              <w:divBdr>
                                                                                                                                                                                                <w:top w:val="none" w:sz="0" w:space="0" w:color="auto"/>
                                                                                                                                                                                                <w:left w:val="none" w:sz="0" w:space="0" w:color="auto"/>
                                                                                                                                                                                                <w:bottom w:val="none" w:sz="0" w:space="0" w:color="auto"/>
                                                                                                                                                                                                <w:right w:val="none" w:sz="0" w:space="0" w:color="auto"/>
                                                                                                                                                                                              </w:divBdr>
                                                                                                                                                                                            </w:div>
                                                                                                                                                                                            <w:div w:id="294141766">
                                                                                                                                                                                              <w:marLeft w:val="1080"/>
                                                                                                                                                                                              <w:marRight w:val="0"/>
                                                                                                                                                                                              <w:marTop w:val="0"/>
                                                                                                                                                                                              <w:marBottom w:val="0"/>
                                                                                                                                                                                              <w:divBdr>
                                                                                                                                                                                                <w:top w:val="none" w:sz="0" w:space="0" w:color="auto"/>
                                                                                                                                                                                                <w:left w:val="none" w:sz="0" w:space="0" w:color="auto"/>
                                                                                                                                                                                                <w:bottom w:val="none" w:sz="0" w:space="0" w:color="auto"/>
                                                                                                                                                                                                <w:right w:val="none" w:sz="0" w:space="0" w:color="auto"/>
                                                                                                                                                                                              </w:divBdr>
                                                                                                                                                                                            </w:div>
                                                                                                                                                                                            <w:div w:id="1799684697">
                                                                                                                                                                                              <w:marLeft w:val="1080"/>
                                                                                                                                                                                              <w:marRight w:val="0"/>
                                                                                                                                                                                              <w:marTop w:val="0"/>
                                                                                                                                                                                              <w:marBottom w:val="0"/>
                                                                                                                                                                                              <w:divBdr>
                                                                                                                                                                                                <w:top w:val="none" w:sz="0" w:space="0" w:color="auto"/>
                                                                                                                                                                                                <w:left w:val="none" w:sz="0" w:space="0" w:color="auto"/>
                                                                                                                                                                                                <w:bottom w:val="none" w:sz="0" w:space="0" w:color="auto"/>
                                                                                                                                                                                                <w:right w:val="none" w:sz="0" w:space="0" w:color="auto"/>
                                                                                                                                                                                              </w:divBdr>
                                                                                                                                                                                            </w:div>
                                                                                                                                                                                            <w:div w:id="102657079">
                                                                                                                                                                                              <w:marLeft w:val="1080"/>
                                                                                                                                                                                              <w:marRight w:val="0"/>
                                                                                                                                                                                              <w:marTop w:val="0"/>
                                                                                                                                                                                              <w:marBottom w:val="0"/>
                                                                                                                                                                                              <w:divBdr>
                                                                                                                                                                                                <w:top w:val="none" w:sz="0" w:space="0" w:color="auto"/>
                                                                                                                                                                                                <w:left w:val="none" w:sz="0" w:space="0" w:color="auto"/>
                                                                                                                                                                                                <w:bottom w:val="none" w:sz="0" w:space="0" w:color="auto"/>
                                                                                                                                                                                                <w:right w:val="none" w:sz="0" w:space="0" w:color="auto"/>
                                                                                                                                                                                              </w:divBdr>
                                                                                                                                                                                            </w:div>
                                                                                                                                                                                            <w:div w:id="659504621">
                                                                                                                                                                                              <w:marLeft w:val="1080"/>
                                                                                                                                                                                              <w:marRight w:val="0"/>
                                                                                                                                                                                              <w:marTop w:val="0"/>
                                                                                                                                                                                              <w:marBottom w:val="0"/>
                                                                                                                                                                                              <w:divBdr>
                                                                                                                                                                                                <w:top w:val="none" w:sz="0" w:space="0" w:color="auto"/>
                                                                                                                                                                                                <w:left w:val="none" w:sz="0" w:space="0" w:color="auto"/>
                                                                                                                                                                                                <w:bottom w:val="none" w:sz="0" w:space="0" w:color="auto"/>
                                                                                                                                                                                                <w:right w:val="none" w:sz="0" w:space="0" w:color="auto"/>
                                                                                                                                                                                              </w:divBdr>
                                                                                                                                                                                            </w:div>
                                                                                                                                                                                            <w:div w:id="1135442229">
                                                                                                                                                                                              <w:marLeft w:val="1800"/>
                                                                                                                                                                                              <w:marRight w:val="0"/>
                                                                                                                                                                                              <w:marTop w:val="0"/>
                                                                                                                                                                                              <w:marBottom w:val="0"/>
                                                                                                                                                                                              <w:divBdr>
                                                                                                                                                                                                <w:top w:val="none" w:sz="0" w:space="0" w:color="auto"/>
                                                                                                                                                                                                <w:left w:val="none" w:sz="0" w:space="0" w:color="auto"/>
                                                                                                                                                                                                <w:bottom w:val="none" w:sz="0" w:space="0" w:color="auto"/>
                                                                                                                                                                                                <w:right w:val="none" w:sz="0" w:space="0" w:color="auto"/>
                                                                                                                                                                                              </w:divBdr>
                                                                                                                                                                                            </w:div>
                                                                                                                                                                                            <w:div w:id="66192873">
                                                                                                                                                                                              <w:marLeft w:val="1800"/>
                                                                                                                                                                                              <w:marRight w:val="0"/>
                                                                                                                                                                                              <w:marTop w:val="0"/>
                                                                                                                                                                                              <w:marBottom w:val="0"/>
                                                                                                                                                                                              <w:divBdr>
                                                                                                                                                                                                <w:top w:val="none" w:sz="0" w:space="0" w:color="auto"/>
                                                                                                                                                                                                <w:left w:val="none" w:sz="0" w:space="0" w:color="auto"/>
                                                                                                                                                                                                <w:bottom w:val="none" w:sz="0" w:space="0" w:color="auto"/>
                                                                                                                                                                                                <w:right w:val="none" w:sz="0" w:space="0" w:color="auto"/>
                                                                                                                                                                                              </w:divBdr>
                                                                                                                                                                                            </w:div>
                                                                                                                                                                                            <w:div w:id="970357418">
                                                                                                                                                                                              <w:marLeft w:val="1800"/>
                                                                                                                                                                                              <w:marRight w:val="0"/>
                                                                                                                                                                                              <w:marTop w:val="0"/>
                                                                                                                                                                                              <w:marBottom w:val="0"/>
                                                                                                                                                                                              <w:divBdr>
                                                                                                                                                                                                <w:top w:val="none" w:sz="0" w:space="0" w:color="auto"/>
                                                                                                                                                                                                <w:left w:val="none" w:sz="0" w:space="0" w:color="auto"/>
                                                                                                                                                                                                <w:bottom w:val="none" w:sz="0" w:space="0" w:color="auto"/>
                                                                                                                                                                                                <w:right w:val="none" w:sz="0" w:space="0" w:color="auto"/>
                                                                                                                                                                                              </w:divBdr>
                                                                                                                                                                                            </w:div>
                                                                                                                                                                                            <w:div w:id="1739130376">
                                                                                                                                                                                              <w:marLeft w:val="1800"/>
                                                                                                                                                                                              <w:marRight w:val="0"/>
                                                                                                                                                                                              <w:marTop w:val="0"/>
                                                                                                                                                                                              <w:marBottom w:val="0"/>
                                                                                                                                                                                              <w:divBdr>
                                                                                                                                                                                                <w:top w:val="none" w:sz="0" w:space="0" w:color="auto"/>
                                                                                                                                                                                                <w:left w:val="none" w:sz="0" w:space="0" w:color="auto"/>
                                                                                                                                                                                                <w:bottom w:val="none" w:sz="0" w:space="0" w:color="auto"/>
                                                                                                                                                                                                <w:right w:val="none" w:sz="0" w:space="0" w:color="auto"/>
                                                                                                                                                                                              </w:divBdr>
                                                                                                                                                                                            </w:div>
                                                                                                                                                                                            <w:div w:id="2057007293">
                                                                                                                                                                                              <w:marLeft w:val="1800"/>
                                                                                                                                                                                              <w:marRight w:val="0"/>
                                                                                                                                                                                              <w:marTop w:val="0"/>
                                                                                                                                                                                              <w:marBottom w:val="0"/>
                                                                                                                                                                                              <w:divBdr>
                                                                                                                                                                                                <w:top w:val="none" w:sz="0" w:space="0" w:color="auto"/>
                                                                                                                                                                                                <w:left w:val="none" w:sz="0" w:space="0" w:color="auto"/>
                                                                                                                                                                                                <w:bottom w:val="none" w:sz="0" w:space="0" w:color="auto"/>
                                                                                                                                                                                                <w:right w:val="none" w:sz="0" w:space="0" w:color="auto"/>
                                                                                                                                                                                              </w:divBdr>
                                                                                                                                                                                            </w:div>
                                                                                                                                                                                            <w:div w:id="1065296836">
                                                                                                                                                                                              <w:marLeft w:val="1080"/>
                                                                                                                                                                                              <w:marRight w:val="0"/>
                                                                                                                                                                                              <w:marTop w:val="0"/>
                                                                                                                                                                                              <w:marBottom w:val="0"/>
                                                                                                                                                                                              <w:divBdr>
                                                                                                                                                                                                <w:top w:val="none" w:sz="0" w:space="0" w:color="auto"/>
                                                                                                                                                                                                <w:left w:val="none" w:sz="0" w:space="0" w:color="auto"/>
                                                                                                                                                                                                <w:bottom w:val="none" w:sz="0" w:space="0" w:color="auto"/>
                                                                                                                                                                                                <w:right w:val="none" w:sz="0" w:space="0" w:color="auto"/>
                                                                                                                                                                                              </w:divBdr>
                                                                                                                                                                                            </w:div>
                                                                                                                                                                                            <w:div w:id="922178698">
                                                                                                                                                                                              <w:marLeft w:val="1800"/>
                                                                                                                                                                                              <w:marRight w:val="0"/>
                                                                                                                                                                                              <w:marTop w:val="0"/>
                                                                                                                                                                                              <w:marBottom w:val="0"/>
                                                                                                                                                                                              <w:divBdr>
                                                                                                                                                                                                <w:top w:val="none" w:sz="0" w:space="0" w:color="auto"/>
                                                                                                                                                                                                <w:left w:val="none" w:sz="0" w:space="0" w:color="auto"/>
                                                                                                                                                                                                <w:bottom w:val="none" w:sz="0" w:space="0" w:color="auto"/>
                                                                                                                                                                                                <w:right w:val="none" w:sz="0" w:space="0" w:color="auto"/>
                                                                                                                                                                                              </w:divBdr>
                                                                                                                                                                                            </w:div>
                                                                                                                                                                                            <w:div w:id="1464689332">
                                                                                                                                                                                              <w:marLeft w:val="720"/>
                                                                                                                                                                                              <w:marRight w:val="0"/>
                                                                                                                                                                                              <w:marTop w:val="0"/>
                                                                                                                                                                                              <w:marBottom w:val="0"/>
                                                                                                                                                                                              <w:divBdr>
                                                                                                                                                                                                <w:top w:val="none" w:sz="0" w:space="0" w:color="auto"/>
                                                                                                                                                                                                <w:left w:val="none" w:sz="0" w:space="0" w:color="auto"/>
                                                                                                                                                                                                <w:bottom w:val="none" w:sz="0" w:space="0" w:color="auto"/>
                                                                                                                                                                                                <w:right w:val="none" w:sz="0" w:space="0" w:color="auto"/>
                                                                                                                                                                                              </w:divBdr>
                                                                                                                                                                                            </w:div>
                                                                                                                                                                                            <w:div w:id="1165052111">
                                                                                                                                                                                              <w:marLeft w:val="720"/>
                                                                                                                                                                                              <w:marRight w:val="0"/>
                                                                                                                                                                                              <w:marTop w:val="0"/>
                                                                                                                                                                                              <w:marBottom w:val="0"/>
                                                                                                                                                                                              <w:divBdr>
                                                                                                                                                                                                <w:top w:val="none" w:sz="0" w:space="0" w:color="auto"/>
                                                                                                                                                                                                <w:left w:val="none" w:sz="0" w:space="0" w:color="auto"/>
                                                                                                                                                                                                <w:bottom w:val="none" w:sz="0" w:space="0" w:color="auto"/>
                                                                                                                                                                                                <w:right w:val="none" w:sz="0" w:space="0" w:color="auto"/>
                                                                                                                                                                                              </w:divBdr>
                                                                                                                                                                                            </w:div>
                                                                                                                                                                                            <w:div w:id="1547377556">
                                                                                                                                                                                              <w:marLeft w:val="1440"/>
                                                                                                                                                                                              <w:marRight w:val="0"/>
                                                                                                                                                                                              <w:marTop w:val="0"/>
                                                                                                                                                                                              <w:marBottom w:val="0"/>
                                                                                                                                                                                              <w:divBdr>
                                                                                                                                                                                                <w:top w:val="none" w:sz="0" w:space="0" w:color="auto"/>
                                                                                                                                                                                                <w:left w:val="none" w:sz="0" w:space="0" w:color="auto"/>
                                                                                                                                                                                                <w:bottom w:val="none" w:sz="0" w:space="0" w:color="auto"/>
                                                                                                                                                                                                <w:right w:val="none" w:sz="0" w:space="0" w:color="auto"/>
                                                                                                                                                                                              </w:divBdr>
                                                                                                                                                                                            </w:div>
                                                                                                                                                                                            <w:div w:id="253561486">
                                                                                                                                                                                              <w:marLeft w:val="1800"/>
                                                                                                                                                                                              <w:marRight w:val="0"/>
                                                                                                                                                                                              <w:marTop w:val="0"/>
                                                                                                                                                                                              <w:marBottom w:val="0"/>
                                                                                                                                                                                              <w:divBdr>
                                                                                                                                                                                                <w:top w:val="none" w:sz="0" w:space="0" w:color="auto"/>
                                                                                                                                                                                                <w:left w:val="none" w:sz="0" w:space="0" w:color="auto"/>
                                                                                                                                                                                                <w:bottom w:val="none" w:sz="0" w:space="0" w:color="auto"/>
                                                                                                                                                                                                <w:right w:val="none" w:sz="0" w:space="0" w:color="auto"/>
                                                                                                                                                                                              </w:divBdr>
                                                                                                                                                                                            </w:div>
                                                                                                                                                                                            <w:div w:id="1991712769">
                                                                                                                                                                                              <w:marLeft w:val="1800"/>
                                                                                                                                                                                              <w:marRight w:val="0"/>
                                                                                                                                                                                              <w:marTop w:val="0"/>
                                                                                                                                                                                              <w:marBottom w:val="0"/>
                                                                                                                                                                                              <w:divBdr>
                                                                                                                                                                                                <w:top w:val="none" w:sz="0" w:space="0" w:color="auto"/>
                                                                                                                                                                                                <w:left w:val="none" w:sz="0" w:space="0" w:color="auto"/>
                                                                                                                                                                                                <w:bottom w:val="none" w:sz="0" w:space="0" w:color="auto"/>
                                                                                                                                                                                                <w:right w:val="none" w:sz="0" w:space="0" w:color="auto"/>
                                                                                                                                                                                              </w:divBdr>
                                                                                                                                                                                            </w:div>
                                                                                                                                                                                            <w:div w:id="1186677835">
                                                                                                                                                                                              <w:marLeft w:val="1440"/>
                                                                                                                                                                                              <w:marRight w:val="0"/>
                                                                                                                                                                                              <w:marTop w:val="0"/>
                                                                                                                                                                                              <w:marBottom w:val="0"/>
                                                                                                                                                                                              <w:divBdr>
                                                                                                                                                                                                <w:top w:val="none" w:sz="0" w:space="0" w:color="auto"/>
                                                                                                                                                                                                <w:left w:val="none" w:sz="0" w:space="0" w:color="auto"/>
                                                                                                                                                                                                <w:bottom w:val="none" w:sz="0" w:space="0" w:color="auto"/>
                                                                                                                                                                                                <w:right w:val="none" w:sz="0" w:space="0" w:color="auto"/>
                                                                                                                                                                                              </w:divBdr>
                                                                                                                                                                                            </w:div>
                                                                                                                                                                                            <w:div w:id="198930286">
                                                                                                                                                                                              <w:marLeft w:val="1440"/>
                                                                                                                                                                                              <w:marRight w:val="0"/>
                                                                                                                                                                                              <w:marTop w:val="0"/>
                                                                                                                                                                                              <w:marBottom w:val="0"/>
                                                                                                                                                                                              <w:divBdr>
                                                                                                                                                                                                <w:top w:val="none" w:sz="0" w:space="0" w:color="auto"/>
                                                                                                                                                                                                <w:left w:val="none" w:sz="0" w:space="0" w:color="auto"/>
                                                                                                                                                                                                <w:bottom w:val="none" w:sz="0" w:space="0" w:color="auto"/>
                                                                                                                                                                                                <w:right w:val="none" w:sz="0" w:space="0" w:color="auto"/>
                                                                                                                                                                                              </w:divBdr>
                                                                                                                                                                                            </w:div>
                                                                                                                                                                                            <w:div w:id="998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3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mmons.9@osu.ed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hio State Palette">
      <a:dk1>
        <a:sysClr val="windowText" lastClr="000000"/>
      </a:dk1>
      <a:lt1>
        <a:srgbClr val="666666"/>
      </a:lt1>
      <a:dk2>
        <a:srgbClr val="C00000"/>
      </a:dk2>
      <a:lt2>
        <a:srgbClr val="666666"/>
      </a:lt2>
      <a:accent1>
        <a:srgbClr val="C00000"/>
      </a:accent1>
      <a:accent2>
        <a:srgbClr val="666666"/>
      </a:accent2>
      <a:accent3>
        <a:srgbClr val="000000"/>
      </a:accent3>
      <a:accent4>
        <a:srgbClr val="C00000"/>
      </a:accent4>
      <a:accent5>
        <a:srgbClr val="C00000"/>
      </a:accent5>
      <a:accent6>
        <a:srgbClr val="C00000"/>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 Stephanie</dc:creator>
  <cp:lastModifiedBy>Simmons</cp:lastModifiedBy>
  <cp:revision>2</cp:revision>
  <cp:lastPrinted>2017-03-09T16:31:00Z</cp:lastPrinted>
  <dcterms:created xsi:type="dcterms:W3CDTF">2017-03-24T13:07:00Z</dcterms:created>
  <dcterms:modified xsi:type="dcterms:W3CDTF">2017-03-24T13:07:00Z</dcterms:modified>
</cp:coreProperties>
</file>